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81" w:rsidRDefault="001E5B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2"/>
        <w:tblW w:w="14220" w:type="dxa"/>
        <w:tblInd w:w="108" w:type="dxa"/>
        <w:tblLayout w:type="fixed"/>
        <w:tblLook w:val="0000"/>
      </w:tblPr>
      <w:tblGrid>
        <w:gridCol w:w="14220"/>
      </w:tblGrid>
      <w:tr w:rsidR="001E5B81">
        <w:trPr>
          <w:trHeight w:val="3460"/>
        </w:trPr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B81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1E5B81" w:rsidRDefault="001E5B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B81" w:rsidRDefault="001E5B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B81" w:rsidRDefault="001E5B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B81" w:rsidRDefault="00A95E5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1E5B81" w:rsidRDefault="00A95E5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совместных мероприятий по подготовке и проведению </w:t>
      </w:r>
      <w:r w:rsidR="000B4CDD">
        <w:rPr>
          <w:rFonts w:ascii="Times New Roman" w:eastAsia="Times New Roman" w:hAnsi="Times New Roman" w:cs="Times New Roman"/>
          <w:b/>
          <w:sz w:val="32"/>
          <w:szCs w:val="32"/>
        </w:rPr>
        <w:t xml:space="preserve">городской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акции</w:t>
      </w:r>
    </w:p>
    <w:p w:rsidR="001E5B81" w:rsidRDefault="00A95E5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профилактике подростковой преступности и преступлений, совершаемых в отношении несовершеннолетних «Подросток под защитой закона»</w:t>
      </w:r>
    </w:p>
    <w:p w:rsidR="001E5B81" w:rsidRDefault="001E5B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B81" w:rsidRDefault="00A95E5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790EDB">
        <w:rPr>
          <w:rFonts w:ascii="Times New Roman" w:eastAsia="Times New Roman" w:hAnsi="Times New Roman" w:cs="Times New Roman"/>
          <w:sz w:val="28"/>
          <w:szCs w:val="28"/>
        </w:rPr>
        <w:t>февраль-март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90ED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) </w:t>
      </w:r>
    </w:p>
    <w:p w:rsidR="001E5B81" w:rsidRDefault="00A95E5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1E5B81" w:rsidRDefault="001E5B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B81" w:rsidRDefault="001E5B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B81" w:rsidRDefault="001E5B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B81" w:rsidRDefault="001E5B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B81" w:rsidRDefault="001E5B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B81" w:rsidRDefault="001E5B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B81" w:rsidRDefault="001E5B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B81" w:rsidRDefault="001E5B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14836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0"/>
        <w:gridCol w:w="20"/>
        <w:gridCol w:w="704"/>
        <w:gridCol w:w="6749"/>
        <w:gridCol w:w="29"/>
        <w:gridCol w:w="146"/>
        <w:gridCol w:w="2119"/>
        <w:gridCol w:w="2967"/>
        <w:gridCol w:w="1714"/>
        <w:gridCol w:w="274"/>
        <w:gridCol w:w="35"/>
        <w:gridCol w:w="15"/>
        <w:gridCol w:w="9"/>
        <w:gridCol w:w="15"/>
      </w:tblGrid>
      <w:tr w:rsidR="001E5B81" w:rsidTr="005162A7">
        <w:trPr>
          <w:gridAfter w:val="5"/>
          <w:wAfter w:w="348" w:type="dxa"/>
          <w:trHeight w:val="520"/>
        </w:trPr>
        <w:tc>
          <w:tcPr>
            <w:tcW w:w="60" w:type="dxa"/>
            <w:gridSpan w:val="2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B81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01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 проведению  совместных мероприятий</w:t>
            </w:r>
          </w:p>
          <w:p w:rsidR="001E5B81" w:rsidRPr="0004601F" w:rsidRDefault="00A95E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«Подросток под защитой закона»</w:t>
            </w:r>
          </w:p>
          <w:p w:rsidR="001E5B81" w:rsidRPr="0004601F" w:rsidRDefault="001E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стр. 3 </w:t>
            </w:r>
          </w:p>
        </w:tc>
      </w:tr>
      <w:tr w:rsidR="001E5B81" w:rsidTr="005162A7">
        <w:trPr>
          <w:gridAfter w:val="5"/>
          <w:wAfter w:w="348" w:type="dxa"/>
          <w:trHeight w:val="520"/>
        </w:trPr>
        <w:tc>
          <w:tcPr>
            <w:tcW w:w="60" w:type="dxa"/>
            <w:gridSpan w:val="2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B81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201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Открытие акции</w:t>
            </w:r>
          </w:p>
        </w:tc>
        <w:tc>
          <w:tcPr>
            <w:tcW w:w="1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стр. 4</w:t>
            </w:r>
          </w:p>
        </w:tc>
      </w:tr>
      <w:tr w:rsidR="001E5B81" w:rsidTr="005162A7">
        <w:trPr>
          <w:gridAfter w:val="5"/>
          <w:wAfter w:w="348" w:type="dxa"/>
          <w:trHeight w:val="520"/>
        </w:trPr>
        <w:tc>
          <w:tcPr>
            <w:tcW w:w="60" w:type="dxa"/>
            <w:gridSpan w:val="2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B81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201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Профилактические мероприятия:</w:t>
            </w:r>
          </w:p>
        </w:tc>
        <w:tc>
          <w:tcPr>
            <w:tcW w:w="1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5B81" w:rsidRPr="0004601F" w:rsidRDefault="00A95E55" w:rsidP="00046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стр. </w:t>
            </w:r>
            <w:r w:rsidR="0004601F"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E5B81" w:rsidTr="005162A7">
        <w:trPr>
          <w:gridAfter w:val="5"/>
          <w:wAfter w:w="348" w:type="dxa"/>
          <w:trHeight w:val="800"/>
        </w:trPr>
        <w:tc>
          <w:tcPr>
            <w:tcW w:w="60" w:type="dxa"/>
            <w:gridSpan w:val="2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B81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1201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Мероприятия, направленные на профилактику распространения</w:t>
            </w:r>
          </w:p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наркомании в молодежной среде</w:t>
            </w:r>
          </w:p>
          <w:p w:rsidR="001E5B81" w:rsidRPr="0004601F" w:rsidRDefault="001E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B81" w:rsidRPr="0004601F" w:rsidRDefault="00A95E55" w:rsidP="00046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стр. </w:t>
            </w:r>
            <w:r w:rsidR="0004601F"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04601F"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B81" w:rsidTr="005162A7">
        <w:trPr>
          <w:gridAfter w:val="5"/>
          <w:wAfter w:w="348" w:type="dxa"/>
          <w:trHeight w:val="940"/>
        </w:trPr>
        <w:tc>
          <w:tcPr>
            <w:tcW w:w="60" w:type="dxa"/>
            <w:gridSpan w:val="2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B81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3.2</w:t>
            </w:r>
          </w:p>
          <w:p w:rsidR="001E5B81" w:rsidRDefault="001E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1201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Мероприятия, направленные на формирование здорового образа жизни, </w:t>
            </w:r>
          </w:p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физической культурой и спортом, патриотическое воспитание</w:t>
            </w:r>
          </w:p>
        </w:tc>
        <w:tc>
          <w:tcPr>
            <w:tcW w:w="1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B81" w:rsidRPr="0004601F" w:rsidRDefault="00A95E55" w:rsidP="00046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стр. </w:t>
            </w:r>
            <w:r w:rsidR="0004601F"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455A9F"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601F"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E5B81" w:rsidTr="005162A7">
        <w:trPr>
          <w:gridAfter w:val="5"/>
          <w:wAfter w:w="348" w:type="dxa"/>
          <w:trHeight w:val="1240"/>
        </w:trPr>
        <w:tc>
          <w:tcPr>
            <w:tcW w:w="60" w:type="dxa"/>
            <w:gridSpan w:val="2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B81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3.3</w:t>
            </w:r>
          </w:p>
          <w:p w:rsidR="001E5B81" w:rsidRDefault="001E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1201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Мероприятия, направленные </w:t>
            </w:r>
            <w:r w:rsidR="00366E49"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профилактику подростковой преступности</w:t>
            </w:r>
          </w:p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семейного неблагополучия</w:t>
            </w:r>
          </w:p>
        </w:tc>
        <w:tc>
          <w:tcPr>
            <w:tcW w:w="1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B81" w:rsidRPr="0004601F" w:rsidRDefault="00A95E55" w:rsidP="00046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стр. 1</w:t>
            </w:r>
            <w:r w:rsidR="0004601F"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04601F"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E5B81" w:rsidTr="005162A7">
        <w:trPr>
          <w:gridAfter w:val="5"/>
          <w:wAfter w:w="348" w:type="dxa"/>
          <w:trHeight w:val="740"/>
        </w:trPr>
        <w:tc>
          <w:tcPr>
            <w:tcW w:w="60" w:type="dxa"/>
            <w:gridSpan w:val="2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B81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201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исполнением плана совместных мероприятий «Подросток под защитой закона»</w:t>
            </w:r>
          </w:p>
          <w:p w:rsidR="001E5B81" w:rsidRPr="0004601F" w:rsidRDefault="001E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B81" w:rsidRPr="0004601F" w:rsidRDefault="00A95E55" w:rsidP="00046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стр. </w:t>
            </w:r>
            <w:r w:rsidR="0004601F"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E5B81" w:rsidTr="005162A7">
        <w:trPr>
          <w:gridAfter w:val="5"/>
          <w:wAfter w:w="348" w:type="dxa"/>
          <w:trHeight w:val="520"/>
        </w:trPr>
        <w:tc>
          <w:tcPr>
            <w:tcW w:w="60" w:type="dxa"/>
            <w:gridSpan w:val="2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B81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201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  совместных мероприятий «Подросток под защитой закона»</w:t>
            </w:r>
          </w:p>
          <w:p w:rsidR="001E5B81" w:rsidRPr="0004601F" w:rsidRDefault="001E5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5B81" w:rsidRPr="0004601F" w:rsidRDefault="001E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стр.  </w:t>
            </w:r>
            <w:r w:rsidR="0004601F"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AD4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1E5B81" w:rsidRPr="0004601F" w:rsidRDefault="001E5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5B81" w:rsidRPr="0004601F" w:rsidRDefault="001E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B81" w:rsidTr="005162A7">
        <w:trPr>
          <w:gridAfter w:val="5"/>
          <w:wAfter w:w="348" w:type="dxa"/>
          <w:trHeight w:val="60"/>
        </w:trPr>
        <w:tc>
          <w:tcPr>
            <w:tcW w:w="60" w:type="dxa"/>
            <w:gridSpan w:val="2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B81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201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Лист согласования                                                                                                                      </w:t>
            </w:r>
          </w:p>
          <w:p w:rsidR="001E5B81" w:rsidRPr="0004601F" w:rsidRDefault="001E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B81" w:rsidRPr="0004601F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стр.  </w:t>
            </w:r>
            <w:r w:rsidR="0004601F"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24-25</w:t>
            </w:r>
          </w:p>
          <w:p w:rsidR="001E5B81" w:rsidRPr="0004601F" w:rsidRDefault="001E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E5B81" w:rsidTr="005162A7">
        <w:trPr>
          <w:gridAfter w:val="4"/>
          <w:wAfter w:w="74" w:type="dxa"/>
          <w:trHeight w:val="720"/>
        </w:trPr>
        <w:tc>
          <w:tcPr>
            <w:tcW w:w="60" w:type="dxa"/>
            <w:gridSpan w:val="2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24" w:type="dxa"/>
            <w:gridSpan w:val="3"/>
            <w:shd w:val="clear" w:color="auto" w:fill="auto"/>
            <w:vAlign w:val="center"/>
          </w:tcPr>
          <w:p w:rsidR="001E5B81" w:rsidRPr="0004601F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04601F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955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04601F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  <w:p w:rsidR="001E5B81" w:rsidRPr="0004601F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1E5B81" w:rsidTr="005162A7">
        <w:trPr>
          <w:gridAfter w:val="4"/>
          <w:wAfter w:w="74" w:type="dxa"/>
          <w:trHeight w:val="340"/>
        </w:trPr>
        <w:tc>
          <w:tcPr>
            <w:tcW w:w="60" w:type="dxa"/>
            <w:gridSpan w:val="2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2" w:type="dxa"/>
            <w:gridSpan w:val="8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04601F" w:rsidRDefault="00A95E55" w:rsidP="0079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Подготовка к проведению двухмесячника «Подросток под защитой закона» </w:t>
            </w:r>
          </w:p>
        </w:tc>
      </w:tr>
      <w:tr w:rsidR="001E5B81" w:rsidTr="005162A7">
        <w:trPr>
          <w:gridAfter w:val="4"/>
          <w:wAfter w:w="74" w:type="dxa"/>
          <w:trHeight w:val="980"/>
        </w:trPr>
        <w:tc>
          <w:tcPr>
            <w:tcW w:w="60" w:type="dxa"/>
            <w:gridSpan w:val="2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04601F" w:rsidRDefault="001E5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B81" w:rsidRPr="0004601F" w:rsidRDefault="00A9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и обеспечить работу в период проведения межведомственных мероприятий «Подросток под защитой закона» телефон</w:t>
            </w:r>
            <w:r w:rsidR="00516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«единой горячей линии» </w:t>
            </w:r>
            <w:r w:rsidR="00516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F82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тел.</w:t>
            </w:r>
            <w:r w:rsidR="00516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8-800-200-37-15 </w:t>
            </w: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обращений граждан, в том числе анонимных, по вопросам противодействия подростковой преступности и профилактики семейного неблагополучия.</w:t>
            </w:r>
          </w:p>
          <w:p w:rsidR="001E5B81" w:rsidRPr="0004601F" w:rsidRDefault="001E5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04601F" w:rsidRDefault="00A95E55" w:rsidP="000B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0B4CDD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DF246F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.02.201</w:t>
            </w:r>
            <w:r w:rsidR="00D00C61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5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62A7" w:rsidRDefault="005162A7" w:rsidP="0051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Прокуратура города Вологды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E5B81" w:rsidRPr="0004601F" w:rsidRDefault="00366E49" w:rsidP="00AD4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УМВД России по городу Вологде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5E55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5B81" w:rsidTr="005162A7">
        <w:trPr>
          <w:gridAfter w:val="4"/>
          <w:wAfter w:w="74" w:type="dxa"/>
          <w:trHeight w:val="820"/>
        </w:trPr>
        <w:tc>
          <w:tcPr>
            <w:tcW w:w="60" w:type="dxa"/>
            <w:gridSpan w:val="2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04601F" w:rsidRDefault="001E5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B81" w:rsidRPr="0004601F" w:rsidRDefault="00A9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и направить в адрес </w:t>
            </w:r>
            <w:r w:rsidR="00366E49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подведомственных Управлений</w:t>
            </w: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письмо </w:t>
            </w:r>
            <w:r w:rsidR="00DF246F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Мэра города Вологды</w:t>
            </w: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проведении мероприятий.</w:t>
            </w:r>
          </w:p>
          <w:p w:rsidR="001E5B81" w:rsidRPr="0004601F" w:rsidRDefault="001E5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B81" w:rsidRPr="0004601F" w:rsidRDefault="001E5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04601F" w:rsidRDefault="00A95E55" w:rsidP="000B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0B4CDD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DF246F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.02.201</w:t>
            </w:r>
            <w:r w:rsidR="00D00C61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5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04601F" w:rsidRDefault="00DF246F" w:rsidP="00D00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="00D00C61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Вологды</w:t>
            </w:r>
            <w:r w:rsidR="00A95E55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B81" w:rsidTr="005162A7">
        <w:trPr>
          <w:gridAfter w:val="4"/>
          <w:wAfter w:w="74" w:type="dxa"/>
          <w:trHeight w:val="520"/>
        </w:trPr>
        <w:tc>
          <w:tcPr>
            <w:tcW w:w="60" w:type="dxa"/>
            <w:gridSpan w:val="2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04601F" w:rsidRDefault="00A95E55" w:rsidP="0051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обращения </w:t>
            </w:r>
            <w:r w:rsidR="005162A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66E49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рокурора города Вологды, </w:t>
            </w:r>
            <w:r w:rsidR="00DF246F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Мэра города Вологды</w:t>
            </w: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, к населению о проведении акции и с предложением о принятии активного участия в проведении запланированных мероприятий.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04601F" w:rsidRDefault="00A95E55" w:rsidP="000B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0B4CDD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DF246F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.02.201</w:t>
            </w:r>
            <w:r w:rsidR="00D00C61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5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E49" w:rsidRPr="0004601F" w:rsidRDefault="00366E49" w:rsidP="00D00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Прокуратура города Вологды,</w:t>
            </w:r>
          </w:p>
          <w:p w:rsidR="001E5B81" w:rsidRPr="0004601F" w:rsidRDefault="00A95E55" w:rsidP="00D00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DF246F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 и общественных связей Администрации города Вологды</w:t>
            </w: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6631C" w:rsidRPr="0004601F" w:rsidRDefault="00B6631C" w:rsidP="00D00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31C" w:rsidRPr="0004601F" w:rsidRDefault="00B6631C" w:rsidP="00D00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B81" w:rsidTr="005162A7">
        <w:trPr>
          <w:gridAfter w:val="2"/>
          <w:wAfter w:w="24" w:type="dxa"/>
          <w:trHeight w:val="600"/>
        </w:trPr>
        <w:tc>
          <w:tcPr>
            <w:tcW w:w="14812" w:type="dxa"/>
            <w:gridSpan w:val="1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E49" w:rsidRPr="0004601F" w:rsidRDefault="0036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601F" w:rsidRDefault="0004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5B81" w:rsidRPr="0004601F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Открытие межведомственных мероприятий</w:t>
            </w:r>
          </w:p>
          <w:p w:rsidR="001E5B81" w:rsidRPr="0004601F" w:rsidRDefault="00A95E55" w:rsidP="0036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НАЧАЛО АКЦИИ – </w:t>
            </w:r>
            <w:r w:rsidR="00366E49"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0C61"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февраля</w:t>
            </w: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D00C61"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E5B81" w:rsidTr="005162A7">
        <w:trPr>
          <w:gridAfter w:val="2"/>
          <w:wAfter w:w="24" w:type="dxa"/>
          <w:trHeight w:val="16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4" w:type="dxa"/>
            <w:gridSpan w:val="3"/>
            <w:shd w:val="clear" w:color="auto" w:fill="auto"/>
            <w:vAlign w:val="center"/>
          </w:tcPr>
          <w:p w:rsidR="001E5B81" w:rsidRPr="0004601F" w:rsidRDefault="00A95E55" w:rsidP="0036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и разместить в средствах массовой информации о начале проведения акции и призывом принять в ней активное участие. Обеспечить размещение </w:t>
            </w:r>
            <w:r w:rsidR="00D00C61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</w:t>
            </w: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официальных сайтах органов власти в сети «Интернет».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04601F" w:rsidRDefault="00366E49" w:rsidP="00D0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D00C61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  <w:r w:rsidR="00A95E55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D00C61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E49" w:rsidRPr="0004601F" w:rsidRDefault="00366E49" w:rsidP="0036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Прокуратура города Вологды,</w:t>
            </w:r>
            <w:r w:rsidR="005162A7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Администрация города Вологды</w:t>
            </w:r>
            <w:r w:rsidR="005162A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66E49" w:rsidRPr="0004601F" w:rsidRDefault="00366E49" w:rsidP="0036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УМВД России по г. Вологде, </w:t>
            </w:r>
          </w:p>
          <w:p w:rsidR="00366E49" w:rsidRPr="0004601F" w:rsidRDefault="00366E49" w:rsidP="0036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СО по г. Вологда СУ СК России по Вологодской области,</w:t>
            </w:r>
          </w:p>
          <w:p w:rsidR="001E5B81" w:rsidRPr="0004601F" w:rsidRDefault="00366E49" w:rsidP="0051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образования Вологодской области, Департамент здравоохранения Вологодской области, Департамент социальной защиты населения Вологодской области,  УФССП России по Вологодской области, </w:t>
            </w:r>
            <w:r w:rsidR="007B0409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ФКУ УИИ УФСИН России по Вологодской области</w:t>
            </w:r>
          </w:p>
        </w:tc>
      </w:tr>
      <w:tr w:rsidR="001E5B81" w:rsidTr="005162A7">
        <w:trPr>
          <w:gridAfter w:val="2"/>
          <w:wAfter w:w="24" w:type="dxa"/>
          <w:trHeight w:val="10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4" w:type="dxa"/>
            <w:gridSpan w:val="3"/>
            <w:shd w:val="clear" w:color="auto" w:fill="auto"/>
            <w:vAlign w:val="center"/>
          </w:tcPr>
          <w:p w:rsidR="001E5B81" w:rsidRPr="0004601F" w:rsidRDefault="00A9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размещение в средствах массовой информации сообщений о начале акции, в том числе, «бегущей строкой», информирующей о межведомственных мероприятиях «Подросток под защитой закона», в эфире региональных телеканалов.</w:t>
            </w:r>
          </w:p>
          <w:p w:rsidR="001E5B81" w:rsidRPr="0004601F" w:rsidRDefault="00A9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04601F" w:rsidRDefault="0051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00C61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5.02.2019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E49" w:rsidRPr="0004601F" w:rsidRDefault="00366E49" w:rsidP="0036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Прокуратура города Вологды,</w:t>
            </w:r>
            <w:r w:rsidR="005162A7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Администрация города </w:t>
            </w:r>
            <w:r w:rsidR="005162A7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Вологды,</w:t>
            </w:r>
            <w:r w:rsidR="005162A7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366E49" w:rsidRPr="0004601F" w:rsidRDefault="00366E49" w:rsidP="0036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УМВД России по г. Вологде, </w:t>
            </w:r>
          </w:p>
          <w:p w:rsidR="00366E49" w:rsidRPr="0004601F" w:rsidRDefault="00366E49" w:rsidP="0036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СО по г. Вологда СУ СК России по Вологодской области,</w:t>
            </w:r>
          </w:p>
          <w:p w:rsidR="001E5B81" w:rsidRPr="0004601F" w:rsidRDefault="00366E49" w:rsidP="0051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</w:t>
            </w:r>
            <w:r w:rsidR="00A5714D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здравоохранения Вологодской области, Департамент социальной защиты населения Вологодской области,  УФССП России по Вологодской области, </w:t>
            </w:r>
            <w:r w:rsidR="007B0409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ФКУ УИИ УФСИН России по Вологодской области</w:t>
            </w:r>
          </w:p>
        </w:tc>
      </w:tr>
      <w:tr w:rsidR="001E5B81" w:rsidTr="005162A7">
        <w:trPr>
          <w:gridAfter w:val="2"/>
          <w:wAfter w:w="24" w:type="dxa"/>
          <w:trHeight w:val="340"/>
        </w:trPr>
        <w:tc>
          <w:tcPr>
            <w:tcW w:w="14812" w:type="dxa"/>
            <w:gridSpan w:val="1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E49" w:rsidRPr="0004601F" w:rsidRDefault="0036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5B81" w:rsidRPr="0004601F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Профилактические мероприятия</w:t>
            </w:r>
          </w:p>
        </w:tc>
      </w:tr>
      <w:tr w:rsidR="001E5B81" w:rsidTr="005162A7">
        <w:trPr>
          <w:gridAfter w:val="2"/>
          <w:wAfter w:w="24" w:type="dxa"/>
          <w:trHeight w:val="320"/>
        </w:trPr>
        <w:tc>
          <w:tcPr>
            <w:tcW w:w="14812" w:type="dxa"/>
            <w:gridSpan w:val="1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04601F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 Мероприятия, направленные на профилактику распространения наркомании в молодежной среде</w:t>
            </w:r>
          </w:p>
        </w:tc>
      </w:tr>
      <w:tr w:rsidR="001E5B81" w:rsidTr="005162A7">
        <w:trPr>
          <w:gridAfter w:val="2"/>
          <w:wAfter w:w="24" w:type="dxa"/>
          <w:trHeight w:val="212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Pr="003111AF" w:rsidRDefault="0031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95E55" w:rsidRP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04601F" w:rsidRDefault="00A95E55" w:rsidP="0036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на территории </w:t>
            </w:r>
            <w:r w:rsidR="00366E49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</w:t>
            </w:r>
            <w:r w:rsidR="007311D8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ние оперативно – профилактических мероприятий</w:t>
            </w: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 целях активизации работы по предупреждению распространения наркомании, токсикомании и алкоголизма  среди несовершеннолетних.</w:t>
            </w:r>
          </w:p>
        </w:tc>
        <w:tc>
          <w:tcPr>
            <w:tcW w:w="2265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04601F" w:rsidRDefault="0031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04601F" w:rsidRDefault="00A95E55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УМВД России по </w:t>
            </w:r>
            <w:r w:rsidR="003111AF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г. Вологде.</w:t>
            </w:r>
          </w:p>
        </w:tc>
      </w:tr>
      <w:tr w:rsidR="00B6631C" w:rsidTr="005162A7">
        <w:trPr>
          <w:gridAfter w:val="2"/>
          <w:wAfter w:w="24" w:type="dxa"/>
          <w:trHeight w:val="212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B6631C" w:rsidRPr="003111AF" w:rsidRDefault="00B6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7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631C" w:rsidRPr="0004601F" w:rsidRDefault="00B6631C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Разместить информацию</w:t>
            </w:r>
            <w:proofErr w:type="gramEnd"/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работе  «телефона доверия» БУЗ ВО «Вологодский областной наркологический диспансер» на официальных сайтах в информационно-телекоммуникационной сети «Интернет» </w:t>
            </w:r>
            <w:r w:rsidR="007311D8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органов и учреждений субъектов системы профилактики</w:t>
            </w:r>
            <w:r w:rsidR="007B0409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5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631C" w:rsidRPr="0004601F" w:rsidRDefault="007311D8" w:rsidP="0036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366E49"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.02.2019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631C" w:rsidRPr="0004601F" w:rsidRDefault="007311D8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Вологды, УМВД России по г. Вологде, БУЗ ВО «Вологодский областной наркологический диспансер»</w:t>
            </w:r>
          </w:p>
          <w:p w:rsidR="007311D8" w:rsidRPr="0004601F" w:rsidRDefault="007311D8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1D8" w:rsidTr="005162A7">
        <w:trPr>
          <w:gridAfter w:val="2"/>
          <w:wAfter w:w="24" w:type="dxa"/>
          <w:trHeight w:val="212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7311D8" w:rsidRDefault="0073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7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1D8" w:rsidRPr="0004601F" w:rsidRDefault="007311D8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размещение антинаркотических роликов в эфире региональных каналов</w:t>
            </w:r>
          </w:p>
        </w:tc>
        <w:tc>
          <w:tcPr>
            <w:tcW w:w="2265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1D8" w:rsidRPr="0004601F" w:rsidRDefault="0073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1D8" w:rsidRPr="0004601F" w:rsidRDefault="007311D8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Вологды,</w:t>
            </w:r>
          </w:p>
          <w:p w:rsidR="007311D8" w:rsidRPr="0004601F" w:rsidRDefault="007311D8" w:rsidP="00731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1F">
              <w:rPr>
                <w:rFonts w:ascii="Times New Roman" w:eastAsia="Times New Roman" w:hAnsi="Times New Roman" w:cs="Times New Roman"/>
                <w:sz w:val="28"/>
                <w:szCs w:val="28"/>
              </w:rPr>
              <w:t>УМВД России по г. Вологде</w:t>
            </w:r>
          </w:p>
        </w:tc>
      </w:tr>
      <w:tr w:rsidR="00EC5671" w:rsidTr="005162A7">
        <w:trPr>
          <w:gridAfter w:val="2"/>
          <w:wAfter w:w="24" w:type="dxa"/>
          <w:trHeight w:val="212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EC5671" w:rsidRDefault="00EC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7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5671" w:rsidRDefault="00EC5671" w:rsidP="00EC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обследование образовательных организаций всех уровней</w:t>
            </w:r>
            <w:r w:rsidR="00A57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исключением дошкольных образовательных организаций)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территорий образовательных организаций, </w:t>
            </w:r>
            <w:r w:rsidRP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выявления фактов незаконного употребления, хранения и распространения наркотиков и психотропных веществ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5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5671" w:rsidRDefault="00EC5671" w:rsidP="00EC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5714D" w:rsidRDefault="00A5714D" w:rsidP="00A5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>УМВД России по г. Вологде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образовательные организации города Вологды</w:t>
            </w:r>
          </w:p>
        </w:tc>
      </w:tr>
      <w:tr w:rsidR="007311D8" w:rsidTr="005162A7">
        <w:trPr>
          <w:gridAfter w:val="2"/>
          <w:wAfter w:w="24" w:type="dxa"/>
          <w:trHeight w:val="212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7311D8" w:rsidRDefault="00EC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311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1D8" w:rsidRDefault="007311D8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проведение рейдов в местах досуга молодежи с целью выявления фактов незаконного употребления, хранения и распространения наркотиков и психотропных веществ</w:t>
            </w:r>
          </w:p>
        </w:tc>
        <w:tc>
          <w:tcPr>
            <w:tcW w:w="2265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1D8" w:rsidRDefault="0073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1D8" w:rsidRDefault="00EC5671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7311D8">
              <w:rPr>
                <w:rFonts w:ascii="Times New Roman" w:eastAsia="Times New Roman" w:hAnsi="Times New Roman" w:cs="Times New Roman"/>
                <w:sz w:val="28"/>
                <w:szCs w:val="28"/>
              </w:rPr>
              <w:t>УМВД России по г. Вологде</w:t>
            </w:r>
          </w:p>
        </w:tc>
      </w:tr>
      <w:tr w:rsidR="001E5B81" w:rsidTr="005162A7">
        <w:trPr>
          <w:gridAfter w:val="2"/>
          <w:wAfter w:w="24" w:type="dxa"/>
          <w:trHeight w:val="138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EC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 w:rsidP="007E6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 первой декаде </w:t>
            </w:r>
            <w:r w:rsidR="00D00C6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 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в образовательных организациях </w:t>
            </w:r>
            <w:r w:rsidR="00D00C6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часов и открытых уроков, направленных на подготовку детей к действиям в условиях различного рода экстремальных и  опасных ситуаций.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5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5714D" w:rsidP="0031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5714D" w:rsidP="00A5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Вологды, 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</w:t>
            </w:r>
            <w:r w:rsid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УМВД России по </w:t>
            </w:r>
            <w:r w:rsidR="00D00C6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  <w:r w:rsidR="007311D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00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Вологде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БУЗ </w:t>
            </w:r>
            <w:r w:rsidR="00D00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00C61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Вологодский областной наркологический диспансер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D00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D00C61" w:rsidRPr="00D00C6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 и общественных связей Администрации города Вологды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рокуратура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D00C61">
              <w:rPr>
                <w:rFonts w:ascii="Times New Roman" w:eastAsia="Times New Roman" w:hAnsi="Times New Roman" w:cs="Times New Roman"/>
                <w:sz w:val="28"/>
                <w:szCs w:val="28"/>
              </w:rPr>
              <w:t>г. Вологды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B81" w:rsidTr="005162A7">
        <w:trPr>
          <w:gridAfter w:val="2"/>
          <w:wAfter w:w="24" w:type="dxa"/>
          <w:trHeight w:val="88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EC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выявление подростков, склонных к злоупотреблению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веществами и оказание им лечебно-профилактической помощи.</w:t>
            </w:r>
          </w:p>
          <w:p w:rsidR="001E5B81" w:rsidRDefault="001E5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1E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00C61" w:rsidRDefault="00A95E55" w:rsidP="00D00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здравоохранения</w:t>
            </w:r>
            <w:r w:rsid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1E5B81" w:rsidRDefault="00A95E55" w:rsidP="00D00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УМВД России по </w:t>
            </w:r>
            <w:r w:rsidR="00D00C61">
              <w:rPr>
                <w:rFonts w:ascii="Times New Roman" w:eastAsia="Times New Roman" w:hAnsi="Times New Roman" w:cs="Times New Roman"/>
                <w:sz w:val="28"/>
                <w:szCs w:val="28"/>
              </w:rPr>
              <w:t>г. Вологде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БУЗ </w:t>
            </w:r>
            <w:r w:rsidR="00D00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00C61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Вологодский областной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наркологический диспансер».</w:t>
            </w:r>
          </w:p>
        </w:tc>
      </w:tr>
      <w:tr w:rsidR="00EC5671" w:rsidTr="005162A7">
        <w:trPr>
          <w:gridAfter w:val="2"/>
          <w:wAfter w:w="24" w:type="dxa"/>
          <w:trHeight w:val="88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EC5671" w:rsidRDefault="00EC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7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5671" w:rsidRDefault="00E92BBF" w:rsidP="00AD4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</w:t>
            </w:r>
            <w:r w:rsid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органы опеки и попечительства</w:t>
            </w:r>
            <w:r w:rsidR="00EC5671">
              <w:t xml:space="preserve"> </w:t>
            </w:r>
            <w:r w:rsidR="00EC5671" w:rsidRPr="00E92B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5671">
              <w:t xml:space="preserve"> </w:t>
            </w:r>
            <w:r w:rsidR="005162A7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членах семей</w:t>
            </w:r>
            <w:r w:rsid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C5671" w:rsidRP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714D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яемых</w:t>
            </w:r>
            <w:r w:rsidR="00A57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ходе проведения акции, </w:t>
            </w:r>
            <w:r w:rsidR="005162A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EC5671" w:rsidRP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потребля</w:t>
            </w:r>
            <w:r w:rsidR="005162A7">
              <w:rPr>
                <w:rFonts w:ascii="Times New Roman" w:eastAsia="Times New Roman" w:hAnsi="Times New Roman" w:cs="Times New Roman"/>
                <w:sz w:val="28"/>
                <w:szCs w:val="28"/>
              </w:rPr>
              <w:t>ющих</w:t>
            </w:r>
            <w:r w:rsidR="00EC5671" w:rsidRP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наркотические средства и психотропные вещества и привле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каемых</w:t>
            </w:r>
            <w:r w:rsidR="00EC5671" w:rsidRP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правоохранительными органами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="00EC5671" w:rsidRP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административной ответственности по указанным фактам</w:t>
            </w:r>
            <w:r w:rsid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воспитыва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ющих</w:t>
            </w:r>
            <w:r w:rsid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несовершеннолетни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486C" w:rsidRDefault="00AD486C" w:rsidP="00AD4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5671" w:rsidRDefault="00A5714D" w:rsidP="00E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2B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5671" w:rsidRDefault="00EC5671" w:rsidP="00D00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УМВД России по г. Вологде</w:t>
            </w:r>
          </w:p>
        </w:tc>
      </w:tr>
      <w:tr w:rsidR="001E5B81" w:rsidTr="005162A7">
        <w:trPr>
          <w:gridAfter w:val="2"/>
          <w:wAfter w:w="24" w:type="dxa"/>
          <w:trHeight w:val="19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EC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 w:rsidP="0051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индивидуальной профилактической работы в рамках исполнения Федерального закона от </w:t>
            </w:r>
            <w:r w:rsidR="00582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24.06.1999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№120-ФЗ </w:t>
            </w:r>
            <w:r w:rsid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основах системы профилактики безнадзорности и правонарушений несовершеннолетних</w:t>
            </w:r>
            <w:r w:rsid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 семьями и несовершеннолетними лицами, находящимися на иждивении граждан, </w:t>
            </w:r>
            <w:r w:rsidR="005162A7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которых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потребляю</w:t>
            </w:r>
            <w:r w:rsidR="005162A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наркотические средства и психотропные вещества и привлечённых правоохранительными органами </w:t>
            </w:r>
            <w:r w:rsid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административной ответственности по указанным фактам.</w:t>
            </w:r>
          </w:p>
        </w:tc>
        <w:tc>
          <w:tcPr>
            <w:tcW w:w="2265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E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ериод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EC5671" w:rsidP="00EC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УМВД России по городу Вологде, </w:t>
            </w:r>
            <w:r w:rsidR="00582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 защиты, опеки и попечительства</w:t>
            </w:r>
            <w:r w:rsid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города Вологды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8276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города Вологды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города Вологды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62A4" w:rsidTr="005162A7">
        <w:trPr>
          <w:gridAfter w:val="2"/>
          <w:wAfter w:w="24" w:type="dxa"/>
          <w:trHeight w:val="19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7E62A4" w:rsidRDefault="00EC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62A4" w:rsidRDefault="007E62A4" w:rsidP="007E6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Организовать </w:t>
            </w:r>
            <w:r w:rsidRP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слет лидеров молодежных объединений. Площадка антинаркотической направленности для участников слёта. Участники: активные представители - школьники, студенты, работающая молодёжь.</w:t>
            </w:r>
          </w:p>
        </w:tc>
        <w:tc>
          <w:tcPr>
            <w:tcW w:w="2265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62A4" w:rsidRDefault="007E62A4" w:rsidP="004A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15-17 февраля 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62A4" w:rsidRDefault="007E62A4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информации и общественных связей Администрации города Вологды</w:t>
            </w:r>
          </w:p>
        </w:tc>
      </w:tr>
      <w:tr w:rsidR="007E62A4" w:rsidTr="005162A7">
        <w:trPr>
          <w:gridAfter w:val="2"/>
          <w:wAfter w:w="24" w:type="dxa"/>
          <w:trHeight w:val="19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7E62A4" w:rsidRDefault="00EC5671" w:rsidP="00EC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62A4" w:rsidRDefault="007E62A4" w:rsidP="00EC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с несовершеннолетними </w:t>
            </w:r>
            <w:r w:rsidRP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 юнармейца на базе МБУ «Молодежный центр «ГОР</w:t>
            </w:r>
            <w:proofErr w:type="gramStart"/>
            <w:r w:rsidRP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ОМ35»: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</w:t>
            </w:r>
            <w:r w:rsidRP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</w:t>
            </w:r>
            <w:r w:rsid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оказанию первой помощи,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здоровому образу жизни</w:t>
            </w:r>
            <w:r w:rsidRP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направлениям </w:t>
            </w:r>
            <w:proofErr w:type="spellStart"/>
            <w:r w:rsidRP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5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62A4" w:rsidRDefault="00E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B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62A4" w:rsidRDefault="007E62A4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информации и общественных связей Администрации города Вологды</w:t>
            </w:r>
          </w:p>
        </w:tc>
      </w:tr>
      <w:tr w:rsidR="007E62A4" w:rsidTr="005162A7">
        <w:trPr>
          <w:gridAfter w:val="2"/>
          <w:wAfter w:w="24" w:type="dxa"/>
          <w:trHeight w:val="19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7E62A4" w:rsidRDefault="007311D8" w:rsidP="00E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B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92BBF" w:rsidRPr="00E92B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E62A4" w:rsidRPr="00E92B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62A4" w:rsidRDefault="007E62A4" w:rsidP="007E6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в образовательных организациях города у</w:t>
            </w:r>
            <w:r w:rsidRP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>роки мужества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 участии</w:t>
            </w:r>
            <w:r w:rsidRP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Военно-патриотическ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 клуба</w:t>
            </w:r>
            <w:r w:rsidRP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«Сокол» </w:t>
            </w:r>
          </w:p>
        </w:tc>
        <w:tc>
          <w:tcPr>
            <w:tcW w:w="2265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62A4" w:rsidRDefault="007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62A4" w:rsidRDefault="007E62A4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информации и общественных связей Администрации города Вологды</w:t>
            </w:r>
          </w:p>
        </w:tc>
      </w:tr>
      <w:tr w:rsidR="007E62A4" w:rsidTr="005162A7">
        <w:trPr>
          <w:gridAfter w:val="2"/>
          <w:wAfter w:w="24" w:type="dxa"/>
          <w:trHeight w:val="19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7E62A4" w:rsidRDefault="007311D8" w:rsidP="00E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92B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62A4" w:rsidRDefault="007E62A4" w:rsidP="007E6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з</w:t>
            </w:r>
            <w:r w:rsidRP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анятия в рамках Школы волонтёра совместно с представителями общественной организации «Общее дело».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62A4" w:rsidRDefault="007E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62A4" w:rsidRDefault="007E62A4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B79" w:rsidRDefault="004A5B79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62A4" w:rsidRDefault="007E62A4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информации и общественных связей Администрации города Вологды</w:t>
            </w:r>
          </w:p>
          <w:p w:rsidR="007E62A4" w:rsidRDefault="007E62A4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62A4" w:rsidRDefault="007E62A4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62A4" w:rsidRDefault="007E62A4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62A4" w:rsidRDefault="007E62A4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B81" w:rsidTr="005162A7">
        <w:trPr>
          <w:gridAfter w:val="2"/>
          <w:wAfter w:w="24" w:type="dxa"/>
          <w:trHeight w:val="640"/>
        </w:trPr>
        <w:tc>
          <w:tcPr>
            <w:tcW w:w="14812" w:type="dxa"/>
            <w:gridSpan w:val="1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3.2. Мероприятия, направленные на формирование здорового образа жизни, занятие физической культурой и спортом, патриотическое воспитание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5B81" w:rsidTr="005162A7">
        <w:trPr>
          <w:gridAfter w:val="2"/>
          <w:wAfter w:w="24" w:type="dxa"/>
          <w:trHeight w:val="5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Pr="00582768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838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27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582768" w:rsidRDefault="00A95E55" w:rsidP="00483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27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E62A4" w:rsidRPr="007E62A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заседания советов профилактики правонарушений и преступлений по теме: «Профилактика преступлений и правонарушений среди детей и подростков, воспитание правового сознания обучающихся».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62A4" w:rsidRPr="0048381C" w:rsidRDefault="007E6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62A4" w:rsidRPr="0048381C" w:rsidRDefault="007E6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B81" w:rsidRPr="0048381C" w:rsidRDefault="007E6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1C">
              <w:rPr>
                <w:rFonts w:ascii="Times New Roman" w:eastAsia="Times New Roman" w:hAnsi="Times New Roman" w:cs="Times New Roman"/>
                <w:sz w:val="28"/>
                <w:szCs w:val="28"/>
              </w:rPr>
              <w:t>20-28 февраля 2019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2A7" w:rsidRDefault="007E62A4" w:rsidP="00E9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1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города Вологда,</w:t>
            </w:r>
          </w:p>
          <w:p w:rsidR="001E5B81" w:rsidRPr="0048381C" w:rsidRDefault="005162A7" w:rsidP="00E9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прокуратура города Вологды,</w:t>
            </w:r>
            <w:r w:rsidR="007E62A4" w:rsidRPr="00483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образовательные учреждения, ВГООСП «Дружинник»</w:t>
            </w:r>
            <w:r w:rsidR="00E92BBF">
              <w:rPr>
                <w:rFonts w:ascii="Times New Roman" w:eastAsia="Times New Roman" w:hAnsi="Times New Roman" w:cs="Times New Roman"/>
                <w:sz w:val="28"/>
                <w:szCs w:val="28"/>
              </w:rPr>
              <w:t>, УМВД России по                           г. Вологде</w:t>
            </w:r>
          </w:p>
        </w:tc>
      </w:tr>
      <w:tr w:rsidR="001E5B81" w:rsidTr="005162A7">
        <w:trPr>
          <w:gridAfter w:val="2"/>
          <w:wAfter w:w="24" w:type="dxa"/>
          <w:trHeight w:val="540"/>
        </w:trPr>
        <w:tc>
          <w:tcPr>
            <w:tcW w:w="764" w:type="dxa"/>
            <w:gridSpan w:val="3"/>
            <w:shd w:val="clear" w:color="auto" w:fill="auto"/>
          </w:tcPr>
          <w:p w:rsidR="001E5B81" w:rsidRPr="00582768" w:rsidRDefault="00A95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8381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582768" w:rsidRDefault="00A95E55" w:rsidP="00483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27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8381C" w:rsidRPr="0048381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Открытого первенства города Вологды по хоккею с шайбой среди детских и юношеских команд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48381C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1C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  <w:p w:rsidR="001E5B81" w:rsidRPr="0048381C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1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1E5B81" w:rsidRPr="0048381C" w:rsidRDefault="00A95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1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48381C" w:rsidRDefault="0048381C" w:rsidP="00483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1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8381C">
              <w:rPr>
                <w:rFonts w:ascii="Times New Roman" w:eastAsia="Times New Roman" w:hAnsi="Times New Roman" w:cs="Times New Roman"/>
                <w:sz w:val="28"/>
                <w:szCs w:val="28"/>
              </w:rPr>
              <w:t>равление физкультуры и массового спорта Администрации города Вологды, МАУ «Ледовый дворец»</w:t>
            </w:r>
          </w:p>
        </w:tc>
      </w:tr>
      <w:tr w:rsidR="001E5B81" w:rsidTr="005162A7">
        <w:trPr>
          <w:gridAfter w:val="2"/>
          <w:wAfter w:w="24" w:type="dxa"/>
          <w:trHeight w:val="5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Pr="00582768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582768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27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8381C" w:rsidRPr="0048381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первенства города Вологды по мини-футболу среди детских и юношеских команд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A90392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  <w:p w:rsidR="001E5B81" w:rsidRPr="00A90392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1E5B81" w:rsidRPr="00A90392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A90392" w:rsidRDefault="00A95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381C"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физкультуры и массового спорта Администрации города Вологды, </w:t>
            </w:r>
            <w:r w:rsidR="00A90392"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r w:rsidR="0048381C"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«Спортивная детско-юношеская школа №3 по футболу»</w:t>
            </w:r>
          </w:p>
        </w:tc>
      </w:tr>
      <w:tr w:rsidR="001E5B81" w:rsidTr="005162A7">
        <w:trPr>
          <w:gridAfter w:val="2"/>
          <w:wAfter w:w="24" w:type="dxa"/>
          <w:trHeight w:val="5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Pr="00582768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A90392" w:rsidRDefault="00A9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зимнего первенства города Вологды по футболу среди мужских, юношеских и детских команд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A90392" w:rsidRDefault="00A9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A90392" w:rsidRDefault="00A90392" w:rsidP="00A903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физкультуры и массового спорта Администрации города Вологды, МАУ «Спортивная детско-юношеская школа №3 по футболу»</w:t>
            </w:r>
          </w:p>
        </w:tc>
      </w:tr>
      <w:tr w:rsidR="001E5B81" w:rsidTr="005162A7">
        <w:trPr>
          <w:gridAfter w:val="2"/>
          <w:wAfter w:w="24" w:type="dxa"/>
          <w:trHeight w:val="5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Pr="00582768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582768" w:rsidRDefault="00A90392" w:rsidP="00A9039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зимнего фестиваля Всероссийского физкультурно – оздоровительного комплекса «Готов к труду и обороне»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A90392" w:rsidRDefault="00A90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 </w:t>
            </w:r>
          </w:p>
          <w:p w:rsidR="001E5B81" w:rsidRPr="00582768" w:rsidRDefault="001E5B8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A90392" w:rsidRDefault="00A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физкультуры и массового спорта Администрации города Вологды</w:t>
            </w:r>
          </w:p>
        </w:tc>
      </w:tr>
      <w:tr w:rsidR="001E5B81" w:rsidTr="005162A7">
        <w:trPr>
          <w:gridAfter w:val="2"/>
          <w:wAfter w:w="24" w:type="dxa"/>
          <w:trHeight w:val="5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Pr="00582768" w:rsidRDefault="00A9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582768" w:rsidRDefault="00A9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Турнира по французскому боксу </w:t>
            </w:r>
            <w:proofErr w:type="spellStart"/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сават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A90392" w:rsidRDefault="00A9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A90392" w:rsidRDefault="00A90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физкультуры и массового спорта Администрации города Вологды,</w:t>
            </w:r>
          </w:p>
          <w:p w:rsidR="00A90392" w:rsidRPr="00A90392" w:rsidRDefault="00A90392" w:rsidP="00A90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B81" w:rsidTr="005162A7">
        <w:trPr>
          <w:gridAfter w:val="2"/>
          <w:wAfter w:w="24" w:type="dxa"/>
          <w:trHeight w:val="5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Pr="00A90392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A90392" w:rsidRDefault="00A90392">
            <w:pPr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Открытого чемпионата и первенства города Вологды по тяжелой атлетике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A90392" w:rsidRDefault="00A90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0392" w:rsidRPr="00A90392" w:rsidRDefault="00A90392" w:rsidP="00A90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физкультуры и массового спорта Администрации города Вологды,</w:t>
            </w:r>
          </w:p>
          <w:p w:rsidR="001E5B81" w:rsidRPr="00A90392" w:rsidRDefault="00A90392" w:rsidP="00A90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 ДО «Детско-юношеская спортив</w:t>
            </w:r>
            <w:r w:rsid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ая школа «Спартак»</w:t>
            </w:r>
          </w:p>
        </w:tc>
      </w:tr>
      <w:tr w:rsidR="001E5B81" w:rsidTr="005162A7">
        <w:trPr>
          <w:gridAfter w:val="2"/>
          <w:wAfter w:w="24" w:type="dxa"/>
          <w:trHeight w:val="5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Pr="00A90392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A90392" w:rsidRDefault="00A9039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первенства по лыжным гонкам среди общеобразовательных и профессиональных образовательных учреждений города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A90392" w:rsidRDefault="00A903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90392" w:rsidRPr="00A90392" w:rsidRDefault="00A90392" w:rsidP="00A90392">
            <w:pPr>
              <w:widowControl w:val="0"/>
              <w:spacing w:after="0"/>
              <w:jc w:val="both"/>
            </w:pP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физкультуры и массового спорта Администрации города Вологды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90392">
              <w:t xml:space="preserve"> </w:t>
            </w:r>
          </w:p>
          <w:p w:rsidR="001E5B81" w:rsidRPr="00A90392" w:rsidRDefault="00A90392" w:rsidP="002A25C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</w:t>
            </w: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«Детско-юношеская спортивная школа </w:t>
            </w:r>
            <w:r w:rsid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по зимним видам спорта</w:t>
            </w:r>
            <w:r w:rsidRPr="00A90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1E5B81" w:rsidTr="005162A7">
        <w:trPr>
          <w:gridAfter w:val="2"/>
          <w:wAfter w:w="24" w:type="dxa"/>
          <w:trHeight w:val="5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Pr="002A25CC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2A25CC" w:rsidRDefault="002A25C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 первенства по волейболу среди общеобразовательных команд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2A25CC" w:rsidRDefault="002A25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2A25CC" w:rsidRDefault="002A25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физкультуры и массового спорта Администрации города Вологды, МАУ СКК «Вологда»</w:t>
            </w:r>
          </w:p>
        </w:tc>
      </w:tr>
      <w:tr w:rsidR="001E5B81" w:rsidTr="005162A7">
        <w:trPr>
          <w:gridAfter w:val="2"/>
          <w:wAfter w:w="24" w:type="dxa"/>
          <w:trHeight w:val="38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Pr="002A25CC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2A25CC" w:rsidRDefault="002A25CC" w:rsidP="002A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первенства города по баскетболу среди профессиональных образовательных учреждений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2A25CC" w:rsidRDefault="002A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2A25CC" w:rsidRDefault="002A2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физкультуры и массового спорта Администрации города Вологды, МАУ СКК «Вологда»</w:t>
            </w:r>
          </w:p>
        </w:tc>
      </w:tr>
      <w:tr w:rsidR="001E5B81" w:rsidTr="005162A7">
        <w:trPr>
          <w:gridAfter w:val="2"/>
          <w:wAfter w:w="24" w:type="dxa"/>
          <w:trHeight w:val="5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Pr="002A25CC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2A25CC" w:rsidRDefault="002A25C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 общеобразовательных организациях  родительских собраний на тему: «Здоровье наших детей»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2A25CC" w:rsidRDefault="002A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1-10 марта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5CC" w:rsidRPr="002A25CC" w:rsidRDefault="002A25CC" w:rsidP="002A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города Вологды</w:t>
            </w:r>
          </w:p>
          <w:p w:rsidR="001E5B81" w:rsidRPr="002A25CC" w:rsidRDefault="002A25CC" w:rsidP="002A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УМВД России по г. Вологде,                              БУЗ ВО «Вологодский областной наркологический диспансер», БУЗ ВО «Вологодский областной центр по профилактике и борьбе со СПИД и инфекционными заболеваниями»</w:t>
            </w:r>
          </w:p>
        </w:tc>
      </w:tr>
      <w:tr w:rsidR="001E5B81" w:rsidTr="005162A7">
        <w:trPr>
          <w:gridAfter w:val="2"/>
          <w:wAfter w:w="24" w:type="dxa"/>
          <w:trHeight w:val="8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Pr="002A25CC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2A25CC" w:rsidRDefault="002A25CC" w:rsidP="002A25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несовершеннолетних «группы риска» в мероприятиях, посвященных выводу войск из Афганистана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2A25CC" w:rsidRDefault="002A25C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2A25CC" w:rsidRDefault="002A25CC" w:rsidP="002A25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Администрации города Вологды, МОУ «Начальная общеобразовательная школа №10», МОУ «Средняя общеобразовательная школа №20», МОУ «Лицей №32» </w:t>
            </w:r>
          </w:p>
        </w:tc>
      </w:tr>
      <w:tr w:rsidR="001E5B81" w:rsidTr="005162A7">
        <w:trPr>
          <w:gridAfter w:val="2"/>
          <w:wAfter w:w="24" w:type="dxa"/>
          <w:trHeight w:val="5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Pr="002A25CC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2A25CC" w:rsidRDefault="002A25CC" w:rsidP="002A25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мероприятий, состязаний по различным видам спорта «Физкультура. Спорт. Здоровье</w:t>
            </w:r>
            <w:proofErr w:type="gramStart"/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2A25CC" w:rsidRDefault="002A25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5CC" w:rsidRPr="002A25CC" w:rsidRDefault="00A95E55" w:rsidP="002A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2A25CC"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Администрации города Вологды, </w:t>
            </w:r>
          </w:p>
          <w:p w:rsidR="001E5B81" w:rsidRPr="002A25CC" w:rsidRDefault="002A25CC" w:rsidP="002A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5CC">
              <w:rPr>
                <w:rFonts w:ascii="Times New Roman" w:eastAsia="Times New Roman" w:hAnsi="Times New Roman" w:cs="Times New Roman"/>
                <w:sz w:val="28"/>
                <w:szCs w:val="28"/>
              </w:rPr>
              <w:t>МУ ДО «Дворец творчества детей и молодежи»</w:t>
            </w:r>
          </w:p>
        </w:tc>
      </w:tr>
      <w:tr w:rsidR="001E5B81" w:rsidTr="005162A7">
        <w:trPr>
          <w:gridAfter w:val="2"/>
          <w:wAfter w:w="24" w:type="dxa"/>
          <w:trHeight w:val="56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Pr="00990856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856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990856" w:rsidRDefault="002A25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85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"Креатив-команда"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Pr="00990856" w:rsidRDefault="002A25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85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990856" w:rsidRDefault="00990856" w:rsidP="0099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85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города Вологды</w:t>
            </w:r>
            <w:r w:rsidR="002A25CC" w:rsidRPr="00990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90856">
              <w:rPr>
                <w:rFonts w:ascii="Times New Roman" w:eastAsia="Times New Roman" w:hAnsi="Times New Roman" w:cs="Times New Roman"/>
                <w:sz w:val="28"/>
                <w:szCs w:val="28"/>
              </w:rPr>
              <w:t>МУ ДО «Детско-юношеский центр «Лидер»</w:t>
            </w:r>
          </w:p>
        </w:tc>
      </w:tr>
      <w:tr w:rsidR="001E5B81" w:rsidTr="005162A7">
        <w:trPr>
          <w:trHeight w:val="240"/>
        </w:trPr>
        <w:tc>
          <w:tcPr>
            <w:tcW w:w="14836" w:type="dxa"/>
            <w:gridSpan w:val="1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1E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B81" w:rsidRDefault="001E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3.3.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Мероприятия, направленные на профилактику подростковой преступности и семейного</w:t>
            </w:r>
            <w:proofErr w:type="gramEnd"/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неблагополучия </w:t>
            </w:r>
          </w:p>
        </w:tc>
      </w:tr>
      <w:tr w:rsidR="001E5B81" w:rsidTr="00AD486C">
        <w:trPr>
          <w:gridAfter w:val="1"/>
          <w:wAfter w:w="15" w:type="dxa"/>
          <w:trHeight w:val="1619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0D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Default="000D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проверку исполнения органами и учреждениями системы профилактики законодательства о профилактике безнадзорности и правонарушений несовершеннолетних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0D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>ериод проведения 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0D71C1" w:rsidP="000D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Прокуратура города Вологды</w:t>
            </w:r>
          </w:p>
        </w:tc>
      </w:tr>
      <w:tr w:rsidR="000D71C1" w:rsidTr="00AD486C">
        <w:trPr>
          <w:gridAfter w:val="1"/>
          <w:wAfter w:w="15" w:type="dxa"/>
          <w:trHeight w:val="24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0D71C1" w:rsidRDefault="000D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71C1" w:rsidRDefault="000D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проверку исполнения требований Федерального  закона  от 23.02.2013№ 15-ФЗ «Об охране здоровья граждан от воздействия окружающего табачного дыма и последствий потребления табака»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71C1" w:rsidRPr="000D71C1" w:rsidRDefault="000D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</w:t>
            </w:r>
          </w:p>
          <w:p w:rsidR="000D71C1" w:rsidRPr="000D71C1" w:rsidRDefault="000D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71C1" w:rsidRPr="000D71C1" w:rsidRDefault="000D71C1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Прокуратура города Вологды</w:t>
            </w:r>
          </w:p>
        </w:tc>
      </w:tr>
      <w:tr w:rsidR="000D71C1" w:rsidTr="00AD486C">
        <w:trPr>
          <w:gridAfter w:val="1"/>
          <w:wAfter w:w="15" w:type="dxa"/>
          <w:trHeight w:val="1464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0D71C1" w:rsidRDefault="000D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71C1" w:rsidRDefault="000D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проведение профилактических бесед с несовершеннолетними, состоящими на профилактическом учете в УМВД России по г. Вологде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71C1" w:rsidRDefault="000D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71C1" w:rsidRDefault="000D71C1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Прокуратура города Вологды</w:t>
            </w:r>
          </w:p>
        </w:tc>
      </w:tr>
      <w:tr w:rsidR="000D71C1" w:rsidTr="00AD486C">
        <w:trPr>
          <w:gridAfter w:val="1"/>
          <w:wAfter w:w="15" w:type="dxa"/>
          <w:trHeight w:val="1748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0D71C1" w:rsidRDefault="000D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71C1" w:rsidRDefault="000D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проведение с несовершеннолетними, состоящими на профилактическом учете в УМВД России по г. Вологде, мероприятий на базе ДОСААФ России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71C1" w:rsidRDefault="000D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71C1" w:rsidRDefault="000D71C1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Прокуратура города Вологды, </w:t>
            </w:r>
          </w:p>
          <w:p w:rsidR="000D71C1" w:rsidRDefault="000D71C1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УМВД России по г. Вологде</w:t>
            </w:r>
          </w:p>
        </w:tc>
      </w:tr>
      <w:tr w:rsidR="000D71C1" w:rsidTr="00AD486C">
        <w:trPr>
          <w:gridAfter w:val="1"/>
          <w:wAfter w:w="15" w:type="dxa"/>
          <w:trHeight w:val="24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0D71C1" w:rsidRDefault="000D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71C1" w:rsidRDefault="000D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исполнительные производства, возбужденные территориальными отделами судебных приставов по  г. Вологде на основании исполнительных документов о взыскании алиментов на содержание несовершеннолетних детей; о порядке общения с детьми; об определении места жительства несовершеннолетних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71C1" w:rsidRDefault="0051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71C1" w:rsidRDefault="000D71C1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Прокуратура города Вологды</w:t>
            </w:r>
          </w:p>
        </w:tc>
      </w:tr>
      <w:tr w:rsidR="00482FCC" w:rsidTr="00AD486C">
        <w:trPr>
          <w:gridAfter w:val="1"/>
          <w:wAfter w:w="15" w:type="dxa"/>
          <w:trHeight w:val="24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482FCC" w:rsidRDefault="0048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2BBF" w:rsidRDefault="00E9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BBF" w:rsidRDefault="00E9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FCC" w:rsidRPr="000D71C1" w:rsidRDefault="0048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исковую работу, направленную на закрытие сайтов, содержащих информацию, запрещенную к распространению среди несовершеннолетних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2FCC" w:rsidRPr="000D71C1" w:rsidRDefault="0048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2FCC" w:rsidRDefault="00482FCC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Прокуратура города Вологды</w:t>
            </w:r>
          </w:p>
        </w:tc>
      </w:tr>
      <w:tr w:rsidR="000D71C1" w:rsidTr="00AD486C">
        <w:trPr>
          <w:gridAfter w:val="1"/>
          <w:wAfter w:w="15" w:type="dxa"/>
          <w:trHeight w:val="24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0D71C1" w:rsidRDefault="0006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2BBF" w:rsidRDefault="00E9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BBF" w:rsidRDefault="00E9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1C1" w:rsidRDefault="000D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вопрос о внесении законодательной инициативы по принятию Типового положения             «О социальном патруле»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71C1" w:rsidRDefault="000D71C1" w:rsidP="0051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>15.0</w:t>
            </w:r>
            <w:r w:rsidR="005162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652DC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71C1" w:rsidRDefault="000D71C1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Прокуратура города Вологды</w:t>
            </w:r>
          </w:p>
        </w:tc>
      </w:tr>
      <w:tr w:rsidR="00652DC4" w:rsidTr="00AD486C">
        <w:trPr>
          <w:gridAfter w:val="1"/>
          <w:wAfter w:w="15" w:type="dxa"/>
          <w:trHeight w:val="24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652DC4" w:rsidRPr="00FD2903" w:rsidRDefault="0065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DC4" w:rsidRPr="00FD2903" w:rsidRDefault="00652DC4" w:rsidP="00FD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Направить письм</w:t>
            </w:r>
            <w:r w:rsidR="008964AA" w:rsidRP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адрес организаций, осуществляющих перевозки</w:t>
            </w:r>
            <w:r w:rsidR="008964AA" w:rsidRP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пассажиров</w:t>
            </w:r>
            <w:r w:rsidRP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«Город Вологда»</w:t>
            </w:r>
            <w:r w:rsidR="008964AA" w:rsidRP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 исполнении законодательства, направленного на охрану жизни и здоровья несовершеннолетних, в части недопустимости </w:t>
            </w:r>
            <w:r w:rsidR="00FD2903" w:rsidRP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высадки детей из транспортных средств за безбилетный проезд.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52DC4" w:rsidRPr="00652DC4" w:rsidRDefault="0051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652DC4" w:rsidRPr="00652DC4">
              <w:rPr>
                <w:rFonts w:ascii="Times New Roman" w:eastAsia="Times New Roman" w:hAnsi="Times New Roman" w:cs="Times New Roman"/>
                <w:sz w:val="28"/>
                <w:szCs w:val="28"/>
              </w:rPr>
              <w:t>.02.2019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52DC4" w:rsidRDefault="00652DC4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D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Прокуратура города Вологды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D2903" w:rsidRPr="00652DC4" w:rsidRDefault="00FD2903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Уполномоченный при Губернаторе Вологодской области по правам человека</w:t>
            </w:r>
          </w:p>
        </w:tc>
      </w:tr>
      <w:tr w:rsidR="000D71C1" w:rsidTr="00AD486C">
        <w:trPr>
          <w:gridAfter w:val="1"/>
          <w:wAfter w:w="15" w:type="dxa"/>
          <w:trHeight w:val="24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0D71C1" w:rsidRDefault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71C1" w:rsidRDefault="000D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проведение комплекса профилактических мероприятий, направленных на оказание помощи в трудовом и бытовом устройстве несовершеннолетних, а также родителей, не исполняющих обязанности по воспитанию и содержанию детей, находящихся в социально-опасном положении, состоящих на различных видах профилактического учета.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71C1" w:rsidRDefault="00482FCC" w:rsidP="000D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>ериод</w:t>
            </w:r>
          </w:p>
          <w:p w:rsidR="000D71C1" w:rsidRDefault="000D71C1" w:rsidP="000D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0D71C1" w:rsidRDefault="000D71C1" w:rsidP="000D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71C1" w:rsidRDefault="000D71C1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76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 занятости населения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орода</w:t>
            </w:r>
            <w:r w:rsidRPr="00582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Вологды и Вологодского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 СО ВО «Территориальный центр социальной помощи семье и детям», Комиссия по делам несовершеннолетних и защите их прав города Вологды</w:t>
            </w:r>
            <w:r w:rsidR="000646F8">
              <w:rPr>
                <w:rFonts w:ascii="Times New Roman" w:eastAsia="Times New Roman" w:hAnsi="Times New Roman" w:cs="Times New Roman"/>
                <w:sz w:val="28"/>
                <w:szCs w:val="28"/>
              </w:rPr>
              <w:t>,  УМВД России по городу Вологде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B81" w:rsidTr="00AD486C">
        <w:trPr>
          <w:gridAfter w:val="1"/>
          <w:wAfter w:w="15" w:type="dxa"/>
          <w:trHeight w:val="212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Default="00A95E55" w:rsidP="00582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специалистов органа опеки и попечительства в совместных с инспекторами отдела исполнения наказания и применения иных мер уголовно-правового характера ФКУ УИИ УФСИН России по </w:t>
            </w:r>
            <w:r w:rsidR="00582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Вологодской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области в контрольных посещениях семей, в которых родители имеют отсрочку исполнения наказания.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B81" w:rsidRDefault="00482FCC" w:rsidP="00311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огласно график</w:t>
            </w:r>
            <w:r w:rsidR="0031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Default="00582768" w:rsidP="00E9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  <w:r w:rsidR="00A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опеки и попечительства</w:t>
            </w:r>
            <w:r w:rsidR="0031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города Вологды</w:t>
            </w:r>
            <w:r w:rsidR="00A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B0409" w:rsidRPr="007B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ФКУ УИИ УФСИН России по Вологодской области</w:t>
            </w:r>
            <w:r w:rsidR="00407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407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(подразделения города Вологды)</w:t>
            </w:r>
            <w:r w:rsidR="00A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E5B81" w:rsidTr="00AD486C">
        <w:trPr>
          <w:gridAfter w:val="1"/>
          <w:wAfter w:w="15" w:type="dxa"/>
          <w:trHeight w:val="20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0646F8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Default="00A95E55" w:rsidP="002B1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на территории города в </w:t>
            </w:r>
            <w:r w:rsidR="002B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ночное время совместных рейдов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выявлению несовершеннолетних, находящихся в общественных местах без сопровождения родителей, иных законных представителей.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Default="0048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ериод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1E5B81" w:rsidRDefault="00A95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Default="00A95E55" w:rsidP="00EC5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УМВД России по </w:t>
            </w:r>
            <w:r w:rsidR="0031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городу </w:t>
            </w:r>
            <w:r w:rsidR="00582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Вологде</w:t>
            </w:r>
            <w:r w:rsidR="00EC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Комиссия по делам несовершеннолетних и защите их прав  города Вологды</w:t>
            </w:r>
          </w:p>
        </w:tc>
      </w:tr>
      <w:tr w:rsidR="001E5B81" w:rsidTr="00AD486C">
        <w:trPr>
          <w:gridAfter w:val="1"/>
          <w:wAfter w:w="15" w:type="dxa"/>
          <w:trHeight w:val="13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0D71C1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Default="004A5B79" w:rsidP="004A5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проведение рейдов по торговым центрам города  с целью выявления несовершеннолетних, совершающих антиобщественные действия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Default="004A5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ериод</w:t>
            </w:r>
          </w:p>
          <w:p w:rsidR="004A5B79" w:rsidRDefault="004A5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мероприятий</w:t>
            </w:r>
          </w:p>
          <w:p w:rsidR="004A5B79" w:rsidRDefault="004A5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2BBF" w:rsidRDefault="00E92BBF" w:rsidP="00311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B81" w:rsidRDefault="00A95E55" w:rsidP="00311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УМВД России по </w:t>
            </w:r>
            <w:r w:rsidR="00582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31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ороду</w:t>
            </w:r>
            <w:r w:rsidR="00582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Вологде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82FCC" w:rsidTr="00AD486C">
        <w:trPr>
          <w:gridAfter w:val="1"/>
          <w:wAfter w:w="15" w:type="dxa"/>
          <w:trHeight w:val="1058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482FCC" w:rsidRDefault="00482FCC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2FCC" w:rsidRDefault="00482FCC" w:rsidP="004A5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анализ сведений о несовершеннолетних, совершивших попытки суицида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2FCC" w:rsidRDefault="00482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01.02.2019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2FCC" w:rsidRDefault="00482FCC" w:rsidP="00311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УМВД России по г. Вологде</w:t>
            </w:r>
          </w:p>
        </w:tc>
      </w:tr>
      <w:tr w:rsidR="00482FCC" w:rsidTr="00AD486C">
        <w:trPr>
          <w:gridAfter w:val="1"/>
          <w:wAfter w:w="15" w:type="dxa"/>
          <w:trHeight w:val="13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482FCC" w:rsidRDefault="00482FCC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2FCC" w:rsidRDefault="00482FCC" w:rsidP="004A5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совместно с субъектами системы профилактики безнадзорности и правонарушений несовершеннолетних профилактическую работу с несовершеннолетними, совершившими попытки суицида, в том числе при необходимости организовать оказание психологической помощи</w:t>
            </w:r>
            <w:r w:rsidR="00E92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2FCC" w:rsidRDefault="00482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2FCC" w:rsidRDefault="00482FCC" w:rsidP="00311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УМВД России по г. Вологде</w:t>
            </w:r>
            <w:r w:rsidR="00D9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92BBF" w:rsidRDefault="00E92BBF" w:rsidP="00311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Департамент здравоохранения Вологодской области,</w:t>
            </w:r>
          </w:p>
          <w:p w:rsidR="00D965A8" w:rsidRDefault="00D965A8" w:rsidP="00311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 СО ВО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 социальной помощи семье и детям»</w:t>
            </w:r>
          </w:p>
        </w:tc>
      </w:tr>
      <w:tr w:rsidR="00A10E4C" w:rsidTr="00AD486C">
        <w:trPr>
          <w:gridAfter w:val="1"/>
          <w:wAfter w:w="15" w:type="dxa"/>
          <w:trHeight w:val="13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A10E4C" w:rsidRDefault="00A10E4C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E4C" w:rsidRDefault="00A10E4C" w:rsidP="00652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проверки в кинотеатрах города на предмет исполнения законодательства о защите детей от информации, причиняющей вред их здоровью, физическому и нравственному развитию</w:t>
            </w:r>
            <w:r w:rsidR="00B7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52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выявлении фактов нарушения прав несовершеннолетних УМВД России по г. Вологде материалы направлять в прокуратуру города.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E4C" w:rsidRDefault="00A10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DC4" w:rsidRDefault="00A10E4C" w:rsidP="00652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УМВД России по г. Вологде</w:t>
            </w:r>
            <w:r w:rsidR="00652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52DC4" w:rsidRDefault="00652DC4" w:rsidP="00652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Прокуратура города Вологды</w:t>
            </w:r>
          </w:p>
          <w:p w:rsidR="00A10E4C" w:rsidRDefault="00A10E4C" w:rsidP="00311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0E4C" w:rsidTr="00AD486C">
        <w:trPr>
          <w:gridAfter w:val="1"/>
          <w:wAfter w:w="15" w:type="dxa"/>
          <w:trHeight w:val="13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A10E4C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E4C" w:rsidRDefault="00A10E4C" w:rsidP="00A10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анализ сведений о несовершеннолетних, относящихся к группе «социального риска», незанятых в организациях дополнительного образования, спортивных секциях.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DC4" w:rsidRDefault="00652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0E4C" w:rsidRDefault="00A10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15.02.2019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E4C" w:rsidRDefault="00A10E4C" w:rsidP="00A10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физической культуры и массового спорта Администрации города Вологды, Управление образования Администрации города Вологды, УМВД России по г. Вологде</w:t>
            </w:r>
          </w:p>
        </w:tc>
      </w:tr>
      <w:tr w:rsidR="00A10E4C" w:rsidTr="00AD486C">
        <w:trPr>
          <w:gridAfter w:val="1"/>
          <w:wAfter w:w="15" w:type="dxa"/>
          <w:trHeight w:val="13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A10E4C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DC4" w:rsidRDefault="00652DC4" w:rsidP="00A10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0E4C" w:rsidRDefault="00A10E4C" w:rsidP="00A10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вовлечение несовершеннолетних, относящихся к группе «социального риска» в занятия спортом, физической культурой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DC4" w:rsidRDefault="00652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0E4C" w:rsidRDefault="00A10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E4C" w:rsidRDefault="00A10E4C" w:rsidP="00A10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физической культуры и массового спорта Администрации города Вологды, Управление образования Администрации города Вологды, УМВД России по г. Вологде</w:t>
            </w:r>
          </w:p>
        </w:tc>
      </w:tr>
      <w:tr w:rsidR="001E5B81" w:rsidTr="00AD486C">
        <w:trPr>
          <w:gridAfter w:val="1"/>
          <w:wAfter w:w="15" w:type="dxa"/>
          <w:trHeight w:val="26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0D71C1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 w:rsidP="004A5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проведение рейдов</w:t>
            </w:r>
            <w:r w:rsid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руководителями органов и учреждений субъектов системы профилактики,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семьям, находящимся в социально-опасном положении, посещение семей на дому, с целью проверки режима дня проживающих в них несов</w:t>
            </w:r>
            <w:r w:rsid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>ершеннолетних, условий их жизни,</w:t>
            </w:r>
            <w:r w:rsidR="002B1ECF">
              <w:t xml:space="preserve"> </w:t>
            </w:r>
            <w:r w:rsidR="002B1ECF"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по семьям, где родители восстановлены в родительских правах</w:t>
            </w:r>
            <w:r w:rsidR="00652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реже 2 раз в месяц)</w:t>
            </w:r>
            <w:r w:rsidR="004A5B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 w:rsidR="004465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46551" w:rsidRDefault="0044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графикам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A5B79" w:rsidRPr="004A5B79" w:rsidRDefault="00652DC4" w:rsidP="00582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УМВД России по г. Вологде,</w:t>
            </w:r>
            <w:r w:rsidRPr="00582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2768" w:rsidRPr="00582768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 города Вологды</w:t>
            </w:r>
            <w:r w:rsidR="0058276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82768">
              <w:t xml:space="preserve"> </w:t>
            </w:r>
            <w:r w:rsidR="004A5B79" w:rsidRPr="004A5B7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Вологды,</w:t>
            </w:r>
            <w:r w:rsidR="007B040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организации,</w:t>
            </w:r>
          </w:p>
          <w:p w:rsidR="001E5B81" w:rsidRDefault="00582768" w:rsidP="0065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768">
              <w:rPr>
                <w:rFonts w:ascii="Times New Roman" w:eastAsia="Times New Roman" w:hAnsi="Times New Roman" w:cs="Times New Roman"/>
                <w:sz w:val="28"/>
                <w:szCs w:val="28"/>
              </w:rPr>
              <w:t>БУ СО ВО «</w:t>
            </w:r>
            <w:proofErr w:type="gramStart"/>
            <w:r w:rsidRPr="0058276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</w:t>
            </w:r>
            <w:proofErr w:type="gramEnd"/>
            <w:r w:rsidRPr="00582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социальной помощи семье и детям»</w:t>
            </w:r>
            <w:r w:rsid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E5B81" w:rsidTr="00AD486C">
        <w:trPr>
          <w:gridAfter w:val="1"/>
          <w:wAfter w:w="15" w:type="dxa"/>
          <w:trHeight w:val="14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0D71C1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 w:rsidP="004A5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</w:t>
            </w:r>
            <w:r w:rsidR="004A5B79">
              <w:rPr>
                <w:rFonts w:ascii="Times New Roman" w:eastAsia="Times New Roman" w:hAnsi="Times New Roman" w:cs="Times New Roman"/>
                <w:sz w:val="28"/>
                <w:szCs w:val="28"/>
              </w:rPr>
              <w:t>ти обновление списка подростков,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состоящих на учетах образовательных организаций</w:t>
            </w:r>
            <w:r w:rsidR="004A5B79">
              <w:rPr>
                <w:rFonts w:ascii="Times New Roman" w:eastAsia="Times New Roman" w:hAnsi="Times New Roman" w:cs="Times New Roman"/>
                <w:sz w:val="28"/>
                <w:szCs w:val="28"/>
              </w:rPr>
              <w:t>, несовершеннолетних, длительное время не посещающих образовательных организаций (в том числе в дошкольных образовательных организациях)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проинформировать о таких несовершеннолетних органы системы профилактики, КДН и ЗП, организовать с ними проведение профилактической работы. 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31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582768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города Вологды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образовательные организации </w:t>
            </w:r>
            <w:r w:rsid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82768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 города Вологды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УМВД России по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  <w:r w:rsid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Вологде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2FCC" w:rsidTr="00AD486C">
        <w:trPr>
          <w:gridAfter w:val="1"/>
          <w:wAfter w:w="15" w:type="dxa"/>
          <w:trHeight w:val="14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482FCC" w:rsidRDefault="00FD2903" w:rsidP="00D1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82F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2FCC" w:rsidRDefault="00482FCC" w:rsidP="0048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анализ планов работы с несовершеннолетними, состоящими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учетах, совместных планов образовательных организаций с УМВД России по                                                    г. Вологде, скорректировать проводимую работу с учетом совершаемых подростками антиобщественных действий    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2FCC" w:rsidRDefault="0048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2FCC" w:rsidRDefault="00482FCC" w:rsidP="003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Администрации города Вологды, </w:t>
            </w:r>
          </w:p>
          <w:p w:rsidR="00482FCC" w:rsidRDefault="00482FCC" w:rsidP="0048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 Вологодской области, образовательные организации,</w:t>
            </w:r>
          </w:p>
          <w:p w:rsidR="00482FCC" w:rsidRDefault="00482FCC" w:rsidP="0048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УМВД России по г. Вологде</w:t>
            </w:r>
          </w:p>
        </w:tc>
      </w:tr>
      <w:tr w:rsidR="001E5B81" w:rsidTr="00AD486C">
        <w:trPr>
          <w:gridAfter w:val="1"/>
          <w:wAfter w:w="15" w:type="dxa"/>
          <w:trHeight w:val="14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 w:rsidP="002A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сверку несовершеннолетних осужденных, состоящих на учетах уголовно-исполнительных инспекций УФСИН России по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Вологодской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 </w:t>
            </w:r>
            <w:r w:rsid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городу Вологде)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УМВД России по г. Вологде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 w:rsidP="007B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EC5671" w:rsidRPr="004465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B0409" w:rsidRPr="0044655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C5671" w:rsidRPr="00446551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  <w:r w:rsidR="003111AF" w:rsidRPr="00446551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 w:rsidP="002A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УФСИН России по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Вологодской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области, УМВД России по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г. Вологде</w:t>
            </w:r>
          </w:p>
        </w:tc>
      </w:tr>
      <w:tr w:rsidR="001E5B81" w:rsidTr="00AD486C">
        <w:trPr>
          <w:gridAfter w:val="1"/>
          <w:wAfter w:w="15" w:type="dxa"/>
          <w:trHeight w:val="14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Осуществить обмен сведениями, характеризующими поведение несовершеннолетних, а также о результатах проведенной индивидуально-профилактической работы в отношении каждого осужденного.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 w:rsidP="007B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7B0409" w:rsidRPr="0044655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C5671" w:rsidRPr="00446551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7B0409" w:rsidRPr="004465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C5671" w:rsidRPr="00446551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7B0409" w:rsidP="002A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409">
              <w:rPr>
                <w:rFonts w:ascii="Times New Roman" w:eastAsia="Times New Roman" w:hAnsi="Times New Roman" w:cs="Times New Roman"/>
                <w:sz w:val="28"/>
                <w:szCs w:val="28"/>
              </w:rPr>
              <w:t>ФКУ УИИ УФСИН России по Вологодской области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УМВД России по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г. Вологде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B81" w:rsidTr="00AD486C">
        <w:trPr>
          <w:gridAfter w:val="1"/>
          <w:wAfter w:w="15" w:type="dxa"/>
          <w:trHeight w:val="144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2A772D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ровести лектории, беседы с несовершеннолетними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образовательных организациях области на тему «Подросток под защитой закона».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46551" w:rsidRDefault="00A95E55" w:rsidP="002A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Прокуратура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Вологды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E5B81" w:rsidRDefault="00446551" w:rsidP="002A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 Вологодской городской  Думы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города Вологды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УМВД России по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городу Вологде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образовательные организации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Следственный отдел по г. Вологда 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 СК России по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Вологодской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области, </w:t>
            </w:r>
            <w:r w:rsidR="007B0409" w:rsidRPr="007B0409">
              <w:rPr>
                <w:rFonts w:ascii="Times New Roman" w:eastAsia="Times New Roman" w:hAnsi="Times New Roman" w:cs="Times New Roman"/>
                <w:sz w:val="28"/>
                <w:szCs w:val="28"/>
              </w:rPr>
              <w:t>ФКУ УИИ УФСИН России по Вологодской области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1ECF" w:rsidRDefault="002B1ECF" w:rsidP="002A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B81" w:rsidTr="00AD486C">
        <w:trPr>
          <w:gridAfter w:val="1"/>
          <w:wAfter w:w="15" w:type="dxa"/>
          <w:trHeight w:val="8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2B1ECF" w:rsidP="002A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выездных заседаний КДН и ЗП г. Вологды по заслушиванию с отчетом о поведении несовершеннолетних, признанных находящимися в социально – опасном положении (осужденные к мере наказания, не связанному с лишением свободы, вернувшиеся из специальных образовательных учреждений закрытого типа, к которым применены меры воспитательного воздействия)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2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1ECF" w:rsidRPr="002B1ECF" w:rsidRDefault="002B1ECF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города Вологды</w:t>
            </w:r>
            <w:r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B1ECF" w:rsidRPr="002B1ECF" w:rsidRDefault="002B1ECF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>УМВД России по г. Вологде,</w:t>
            </w:r>
          </w:p>
          <w:p w:rsidR="001E5B81" w:rsidRDefault="007B0409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409">
              <w:rPr>
                <w:rFonts w:ascii="Times New Roman" w:eastAsia="Times New Roman" w:hAnsi="Times New Roman" w:cs="Times New Roman"/>
                <w:sz w:val="28"/>
                <w:szCs w:val="28"/>
              </w:rPr>
              <w:t>ФКУ УИИ УФСИН России по Вологодской области</w:t>
            </w:r>
          </w:p>
        </w:tc>
      </w:tr>
      <w:tr w:rsidR="002B1ECF" w:rsidTr="00AD486C">
        <w:trPr>
          <w:gridAfter w:val="1"/>
          <w:wAfter w:w="15" w:type="dxa"/>
          <w:trHeight w:val="8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2B1ECF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55A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1ECF" w:rsidRPr="002B1ECF" w:rsidRDefault="002B1ECF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выявление групп подростков, склонных к противоправному поведению, принять меры по их разобщению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1ECF" w:rsidRDefault="002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1ECF" w:rsidRDefault="002B1ECF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УМВД России по г. Вологде</w:t>
            </w:r>
          </w:p>
        </w:tc>
      </w:tr>
      <w:tr w:rsidR="002B1ECF" w:rsidTr="00AD486C">
        <w:trPr>
          <w:gridAfter w:val="1"/>
          <w:wAfter w:w="15" w:type="dxa"/>
          <w:trHeight w:val="8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2B1ECF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55A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1ECF" w:rsidRPr="002B1ECF" w:rsidRDefault="002B1ECF" w:rsidP="004A5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</w:t>
            </w:r>
            <w:r w:rsidR="004A5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овать </w:t>
            </w:r>
            <w:r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прове</w:t>
            </w:r>
            <w:r w:rsidR="004A5B79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  <w:r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выборочны</w:t>
            </w:r>
            <w:r w:rsidR="004A5B79">
              <w:rPr>
                <w:rFonts w:ascii="Times New Roman" w:eastAsia="Times New Roman" w:hAnsi="Times New Roman" w:cs="Times New Roman"/>
                <w:sz w:val="28"/>
                <w:szCs w:val="28"/>
              </w:rPr>
              <w:t>е проверки</w:t>
            </w:r>
            <w:r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магазинов сети «FIX </w:t>
            </w:r>
            <w:proofErr w:type="spellStart"/>
            <w:r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>Price</w:t>
            </w:r>
            <w:proofErr w:type="spellEnd"/>
            <w:r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>» на предмет продажи алкоголя и пива несовершеннолетним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1ECF" w:rsidRDefault="002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1ECF" w:rsidRDefault="002B1ECF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города Вологды,</w:t>
            </w:r>
          </w:p>
          <w:p w:rsidR="002B1ECF" w:rsidRDefault="002B1ECF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УМВД России по г. Вологде</w:t>
            </w:r>
          </w:p>
        </w:tc>
      </w:tr>
      <w:tr w:rsidR="002B1ECF" w:rsidTr="00AD486C">
        <w:trPr>
          <w:gridAfter w:val="1"/>
          <w:wAfter w:w="15" w:type="dxa"/>
          <w:trHeight w:val="8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2B1ECF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55A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1ECF" w:rsidRPr="002B1ECF" w:rsidRDefault="002B1ECF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городской родительской конференции по информированию о возможности системы дополнительного образования детей (в целях обеспечения занятости в свободное от учебы время)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1ECF" w:rsidRPr="002B1ECF" w:rsidRDefault="002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1ECF" w:rsidRDefault="002B1ECF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города Вологды</w:t>
            </w:r>
          </w:p>
        </w:tc>
      </w:tr>
      <w:tr w:rsidR="00B6631C" w:rsidTr="00AD486C">
        <w:trPr>
          <w:gridAfter w:val="1"/>
          <w:wAfter w:w="15" w:type="dxa"/>
          <w:trHeight w:val="8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B6631C" w:rsidRDefault="009F512D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55A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631C" w:rsidRPr="002B1ECF" w:rsidRDefault="00B6631C" w:rsidP="00B66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Командная 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 Фемиды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(командная игра по праву)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631C" w:rsidRDefault="00B6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631C" w:rsidRDefault="00B6631C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города Вологды, МОУ «Средняя общеобразовательная школа № 28»</w:t>
            </w:r>
          </w:p>
        </w:tc>
      </w:tr>
      <w:tr w:rsidR="00B6631C" w:rsidTr="00AD486C">
        <w:trPr>
          <w:gridAfter w:val="1"/>
          <w:wAfter w:w="15" w:type="dxa"/>
          <w:trHeight w:val="8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B6631C" w:rsidRDefault="009F512D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55A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631C" w:rsidRPr="00B6631C" w:rsidRDefault="00B6631C" w:rsidP="0044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работу </w:t>
            </w:r>
            <w:r w:rsidR="00446551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службы экстренного реагирования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631C" w:rsidRDefault="00B6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631C" w:rsidRDefault="00B6631C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 СО ВО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социальной помощи семье и детям»</w:t>
            </w:r>
          </w:p>
        </w:tc>
      </w:tr>
      <w:tr w:rsidR="00B6631C" w:rsidTr="00AD486C">
        <w:trPr>
          <w:gridAfter w:val="1"/>
          <w:wAfter w:w="15" w:type="dxa"/>
          <w:trHeight w:val="8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B6631C" w:rsidRDefault="00FD2903" w:rsidP="00D1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631C" w:rsidRPr="00B6631C" w:rsidRDefault="00B6631C" w:rsidP="0044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деятельность Клуба для подростков с девиантным поведением 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631C" w:rsidRDefault="00B6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631C" w:rsidRDefault="00B6631C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>БУ СО ВО «</w:t>
            </w:r>
            <w:proofErr w:type="gramStart"/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</w:t>
            </w:r>
            <w:proofErr w:type="gramEnd"/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социальной помощи семье и детям»</w:t>
            </w:r>
          </w:p>
        </w:tc>
      </w:tr>
      <w:tr w:rsidR="00B6631C" w:rsidTr="00AD486C">
        <w:trPr>
          <w:gridAfter w:val="1"/>
          <w:wAfter w:w="15" w:type="dxa"/>
          <w:trHeight w:val="8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B6631C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55A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631C" w:rsidRPr="00B6631C" w:rsidRDefault="00B6631C" w:rsidP="0044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работу </w:t>
            </w:r>
            <w:r w:rsidR="00446551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социальному</w:t>
            </w:r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сопровождени</w:t>
            </w:r>
            <w:r w:rsidR="0044655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несовершеннолетних, вступивших в конфликт с законом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631C" w:rsidRDefault="00B6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631C" w:rsidRPr="00B6631C" w:rsidRDefault="00B6631C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>БУ СО ВО «</w:t>
            </w:r>
            <w:proofErr w:type="gramStart"/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</w:t>
            </w:r>
            <w:proofErr w:type="gramEnd"/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социальной помощи семье и детям»</w:t>
            </w:r>
          </w:p>
        </w:tc>
      </w:tr>
      <w:tr w:rsidR="00B6631C" w:rsidTr="00AD486C">
        <w:trPr>
          <w:gridAfter w:val="1"/>
          <w:wAfter w:w="15" w:type="dxa"/>
          <w:trHeight w:val="8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B6631C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55A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631C" w:rsidRPr="00B6631C" w:rsidRDefault="00B6631C" w:rsidP="00B66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</w:t>
            </w:r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 о создании трудовых бригад из числа подростков, направляемых на каникулы из СУВУЗТ на летний период. Обеспечить формирование бригад и </w:t>
            </w:r>
            <w:proofErr w:type="gramStart"/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подростками в рабочее время.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631C" w:rsidRPr="00B6631C" w:rsidRDefault="00B6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46F8" w:rsidRDefault="000646F8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 СО ВО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социальной помощи семье и детям»,</w:t>
            </w:r>
          </w:p>
          <w:p w:rsidR="00B6631C" w:rsidRPr="00B6631C" w:rsidRDefault="000646F8" w:rsidP="0006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 занятости населения города Вологды и Вологодского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663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делам несовершеннолетних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защите их прав города Вологды</w:t>
            </w:r>
          </w:p>
        </w:tc>
      </w:tr>
      <w:tr w:rsidR="002B1ECF" w:rsidTr="00AD486C">
        <w:trPr>
          <w:gridAfter w:val="1"/>
          <w:wAfter w:w="15" w:type="dxa"/>
          <w:trHeight w:val="8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2B1ECF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55A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1ECF" w:rsidRPr="002B1ECF" w:rsidRDefault="002B1ECF" w:rsidP="002A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Благотворительная акция для семей, находящихся в «группе риска»</w:t>
            </w:r>
            <w:r w:rsidR="004A5B7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«Подарок детям»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1ECF" w:rsidRDefault="002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1ECF" w:rsidRPr="002B1ECF" w:rsidRDefault="002B1ECF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города Вологды,</w:t>
            </w:r>
          </w:p>
          <w:p w:rsidR="002B1ECF" w:rsidRDefault="002B1ECF" w:rsidP="002B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C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2B1ECF" w:rsidTr="00AD486C">
        <w:trPr>
          <w:gridAfter w:val="1"/>
          <w:wAfter w:w="15" w:type="dxa"/>
          <w:trHeight w:val="8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2B1ECF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55A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1ECF" w:rsidRDefault="002B1ECF" w:rsidP="002A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Разработать совместно со Следственным отделом по             г. Вологда СУ СК России по Вологодской области памятки профилактической направленности о безопасности несовершеннолетних от распространяемой в сети Интернет информации причиняющей вред их здоровью.   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1ECF" w:rsidRDefault="002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1ECF" w:rsidRDefault="002B1ECF" w:rsidP="00EC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УМВД России по г. Вологде</w:t>
            </w:r>
            <w:r w:rsidR="00EC5671">
              <w:rPr>
                <w:rFonts w:ascii="Times New Roman" w:eastAsia="Times New Roman" w:hAnsi="Times New Roman" w:cs="Times New Roman"/>
                <w:sz w:val="28"/>
                <w:szCs w:val="28"/>
              </w:rPr>
              <w:t>, Следственный отдел по г. Вологда СУ СК России по Вологодской области</w:t>
            </w:r>
          </w:p>
        </w:tc>
      </w:tr>
      <w:tr w:rsidR="001E5B81" w:rsidTr="00AD486C">
        <w:trPr>
          <w:gridAfter w:val="1"/>
          <w:wAfter w:w="15" w:type="dxa"/>
          <w:trHeight w:val="98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в образовательных организациях мероприятия, направленные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5B81" w:rsidRDefault="00A9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выявление негативных привычек подростков; изучение взаимоотношений подростков с педагогами, в семье и со сверстниками; организацию сотрудничества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ПДН;</w:t>
            </w:r>
          </w:p>
          <w:p w:rsidR="001E5B81" w:rsidRDefault="00A9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организацию просветительской работы по: формированию представлений об адекватном поведении, о личности, не</w:t>
            </w:r>
            <w:r w:rsidR="00455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склонной к правонарушениям; формированию и развитию личности гражданина, способного противостоять вредным привычкам;  овладению школьниками знаний о здоровом образе жизни; привитию навыков ответственного отношения к своему здоровью и здоровью окружающих;</w:t>
            </w:r>
          </w:p>
          <w:p w:rsidR="001E5B81" w:rsidRDefault="00A9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формирование здорового образа жизни и профилактику употребления наркотических веществ: проведение классных часов, бесед, круглых столов, диспутов, тренингов, недель правовых знаний по профилактике вредных привычек и употребления ПАВ, по ведению ЗОЖ, по профилактике преступлений и правонарушений с приглашением специалистов (медиков, психолога, нарколога); организация вынесенных приемов специалистов БУЗ «ОНД»; оформление информационных стендов, уголков для обучающихся;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листовок, бюллетеней, памяток среди обучающихся; организация родительского всеобуча</w:t>
            </w:r>
            <w:proofErr w:type="gramEnd"/>
          </w:p>
          <w:p w:rsidR="001E5B81" w:rsidRDefault="00A95E55" w:rsidP="002A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информирование родителей о профилактике немедицинского потребления наркотических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Default="00A5714D" w:rsidP="00A5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Администрации города Вологды, 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</w:t>
            </w:r>
            <w:r w:rsid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Департамент здравоохранения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Вологодской области, 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 и общественных связей Администрации города Вологды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города Вологды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образовательные организации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, УМВД России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г. Вологде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B81" w:rsidTr="00AD486C">
        <w:trPr>
          <w:gridAfter w:val="1"/>
          <w:wAfter w:w="15" w:type="dxa"/>
          <w:trHeight w:val="158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сайтах образовательных организаций области материалов по профилактике правонарушений и преступлений несовершеннолетних.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Default="00A5714D" w:rsidP="00A5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Администрации города Вологды, 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образовательные организации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УМВД России по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г. Вологде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 по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Вологда 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 СК России по </w:t>
            </w:r>
            <w:r w:rsidR="002A772D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Вологодской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</w:tr>
      <w:tr w:rsidR="001E5B81" w:rsidTr="00AD486C">
        <w:trPr>
          <w:gridAfter w:val="1"/>
          <w:wAfter w:w="15" w:type="dxa"/>
          <w:trHeight w:val="90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1E5B81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разработку и распространение в образовательных организациях области брошюры для родителей профилактической направленности.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0D71C1" w:rsidP="0031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</w:t>
            </w:r>
            <w:r w:rsidR="003111AF">
              <w:rPr>
                <w:rFonts w:ascii="Times New Roman" w:eastAsia="Times New Roman" w:hAnsi="Times New Roman" w:cs="Times New Roman"/>
                <w:sz w:val="28"/>
                <w:szCs w:val="28"/>
              </w:rPr>
              <w:t>.03.2019</w:t>
            </w:r>
          </w:p>
        </w:tc>
        <w:tc>
          <w:tcPr>
            <w:tcW w:w="5014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2A7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города Вологды</w:t>
            </w:r>
          </w:p>
        </w:tc>
      </w:tr>
      <w:tr w:rsidR="001E5B81" w:rsidTr="00AD486C">
        <w:trPr>
          <w:gridAfter w:val="2"/>
          <w:wAfter w:w="24" w:type="dxa"/>
          <w:trHeight w:val="1747"/>
        </w:trPr>
        <w:tc>
          <w:tcPr>
            <w:tcW w:w="40" w:type="dxa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1E5B81" w:rsidRDefault="009F512D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 w:rsidP="00B66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проведение профилактических мероприятий в учреждениях для  детей-сирот и детей, оставшихся без попечения родителей</w:t>
            </w:r>
            <w:r w:rsidR="00C76A3B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мероприятий, направленных на профилактику самовольных уходов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486C" w:rsidRDefault="00AD486C" w:rsidP="0044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Прокуратура города Вологды,</w:t>
            </w:r>
          </w:p>
          <w:p w:rsidR="001E5B81" w:rsidRDefault="00A95E55" w:rsidP="0044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325A1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 защиты населения Вологодской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25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УМВД России по </w:t>
            </w:r>
            <w:r w:rsidR="00446551">
              <w:rPr>
                <w:rFonts w:ascii="Times New Roman" w:eastAsia="Times New Roman" w:hAnsi="Times New Roman" w:cs="Times New Roman"/>
                <w:sz w:val="28"/>
                <w:szCs w:val="28"/>
              </w:rPr>
              <w:t>г. Вологде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="00325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следственный отдел по г. Вологда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 СК России по </w:t>
            </w:r>
            <w:r w:rsidR="00325A1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Вологодской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</w:tr>
      <w:tr w:rsidR="001E5B81" w:rsidTr="00AD486C">
        <w:trPr>
          <w:gridAfter w:val="2"/>
          <w:wAfter w:w="24" w:type="dxa"/>
          <w:trHeight w:val="1220"/>
        </w:trPr>
        <w:tc>
          <w:tcPr>
            <w:tcW w:w="40" w:type="dxa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1E5B81" w:rsidRDefault="009F512D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 w:rsidP="001B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Организовать проведение профилактических мероприятий «Внимание – дети!»,</w:t>
            </w:r>
            <w:r w:rsidR="00325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направленных на </w:t>
            </w:r>
            <w:r w:rsidR="001B4D0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навыков безопасного поведения на улицах и дорогах, улучшение адаптации подростков к транспортной ср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еде в местах жительства и учебы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Default="001E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B81" w:rsidRDefault="0064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  <w:p w:rsidR="001E5B81" w:rsidRDefault="001E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Default="00A95E55" w:rsidP="0032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УМВД России по </w:t>
            </w:r>
            <w:r w:rsidR="00325A1C">
              <w:rPr>
                <w:rFonts w:ascii="Times New Roman" w:eastAsia="Times New Roman" w:hAnsi="Times New Roman" w:cs="Times New Roman"/>
                <w:sz w:val="28"/>
                <w:szCs w:val="28"/>
              </w:rPr>
              <w:t>г. Вологде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образовательные организации </w:t>
            </w:r>
            <w:r w:rsidR="00325A1C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4D0D" w:rsidTr="00AD486C">
        <w:trPr>
          <w:gridAfter w:val="2"/>
          <w:wAfter w:w="24" w:type="dxa"/>
          <w:trHeight w:val="1220"/>
        </w:trPr>
        <w:tc>
          <w:tcPr>
            <w:tcW w:w="40" w:type="dxa"/>
          </w:tcPr>
          <w:p w:rsidR="001B4D0D" w:rsidRDefault="001B4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1B4D0D" w:rsidRDefault="001B4D0D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4D0D" w:rsidRDefault="001B4D0D" w:rsidP="00AD4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порядке ведомственного контроля проанализировать своевременность возбуждения дел об административных правонарушениях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предусмотренных 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.ч.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и 3 ст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5.35, ст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ст. 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5.35.1, 17.3 - 17.6, 17.8, 17.9, ч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.ч.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и 2.1 ст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17.14, ч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.ч.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1.1, 1.2, 3 и 4 ст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17.15, ч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ст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19.4, ч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ст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19.5, ст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.ст.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19.6, 19.7, ч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ст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20.2.2, ч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proofErr w:type="gramEnd"/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D486C" w:rsidRP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20.25</w:t>
            </w:r>
            <w:r w:rsidR="00AD4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КоАП РФ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преступлений, предусмотренных ст. 157 УК РФ. Активизировать работу на данном направлении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D0D" w:rsidRDefault="001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D0D" w:rsidRDefault="001B4D0D" w:rsidP="0032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УФССП России по Вологодской области</w:t>
            </w:r>
          </w:p>
        </w:tc>
      </w:tr>
      <w:tr w:rsidR="001E5B81" w:rsidTr="00AD486C">
        <w:trPr>
          <w:gridAfter w:val="2"/>
          <w:wAfter w:w="24" w:type="dxa"/>
          <w:trHeight w:val="1220"/>
        </w:trPr>
        <w:tc>
          <w:tcPr>
            <w:tcW w:w="40" w:type="dxa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1E5B81" w:rsidRDefault="00D14055" w:rsidP="00F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D29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в каждом случае расследования уголовного дела о преступлении, совершенном несовершеннолетними в отношении них, оценку роли органов профилактики безнадзорности и правонарушений несовершеннолетних и достаточность принимаемых мер по предотвращению преступления, направление обоснованного и мотивированного представления об устранении обстоятельств, способствующих совершению преступления. Органам системы профилактики безнадзорности и правонарушений несовершеннолетних в каждом случае обеспечить качественное и действенное рассмотрение представления с принятием реальных мер, направленных на устранение недостатков.</w:t>
            </w:r>
          </w:p>
          <w:p w:rsidR="001E5B81" w:rsidRDefault="00A9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 рассмотрения представлений по уголовным делам данной категории рассмотреть на межведомственном совещании.</w:t>
            </w:r>
          </w:p>
        </w:tc>
        <w:tc>
          <w:tcPr>
            <w:tcW w:w="229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 </w:t>
            </w:r>
          </w:p>
        </w:tc>
        <w:tc>
          <w:tcPr>
            <w:tcW w:w="5005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B81" w:rsidRPr="001B4D0D" w:rsidRDefault="00A95E55" w:rsidP="0032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Прокуратура </w:t>
            </w:r>
            <w:r w:rsidR="00325A1C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Вологды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25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Следственный отдел по г. Вологда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 СК России по </w:t>
            </w:r>
            <w:r w:rsidR="00325A1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Вологодской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области,  УМВД России по </w:t>
            </w:r>
            <w:r w:rsidR="00325A1C">
              <w:rPr>
                <w:rFonts w:ascii="Times New Roman" w:eastAsia="Times New Roman" w:hAnsi="Times New Roman" w:cs="Times New Roman"/>
                <w:sz w:val="28"/>
                <w:szCs w:val="28"/>
              </w:rPr>
              <w:t>г. Вологде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="00325A1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Вологды</w:t>
            </w:r>
            <w:r w:rsidR="001B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B4D0D" w:rsidRPr="001B4D0D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Отделы судебных приставов исполнителей №№1,2,3 по г. Вологде,</w:t>
            </w:r>
          </w:p>
          <w:p w:rsidR="001B4D0D" w:rsidRDefault="001B4D0D" w:rsidP="001B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УФССП России по Вологодской области</w:t>
            </w:r>
          </w:p>
        </w:tc>
      </w:tr>
      <w:tr w:rsidR="001E5B81" w:rsidTr="005162A7">
        <w:trPr>
          <w:gridAfter w:val="3"/>
          <w:wAfter w:w="39" w:type="dxa"/>
          <w:trHeight w:val="160"/>
        </w:trPr>
        <w:tc>
          <w:tcPr>
            <w:tcW w:w="40" w:type="dxa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7" w:type="dxa"/>
            <w:gridSpan w:val="10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исполнением плана совместных мероприятий</w:t>
            </w:r>
          </w:p>
        </w:tc>
      </w:tr>
      <w:tr w:rsidR="001E5B81" w:rsidTr="005162A7">
        <w:trPr>
          <w:gridAfter w:val="3"/>
          <w:wAfter w:w="39" w:type="dxa"/>
          <w:trHeight w:val="500"/>
        </w:trPr>
        <w:tc>
          <w:tcPr>
            <w:tcW w:w="40" w:type="dxa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4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 w:rsidP="001B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еже</w:t>
            </w:r>
            <w:r w:rsidR="001B4D0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декадное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обобщение результатов проведения акции, с принятием дополнительных мер по активизации профилактической работы. 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1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11.02.2019,</w:t>
            </w:r>
          </w:p>
          <w:p w:rsidR="001B4D0D" w:rsidRDefault="001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20.02.2019,</w:t>
            </w:r>
          </w:p>
          <w:p w:rsidR="001B4D0D" w:rsidRDefault="001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28.02.2019, </w:t>
            </w:r>
          </w:p>
          <w:p w:rsidR="001B4D0D" w:rsidRDefault="001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11.03.2019,</w:t>
            </w:r>
          </w:p>
          <w:p w:rsidR="001B4D0D" w:rsidRDefault="001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20.03.2019,</w:t>
            </w:r>
          </w:p>
          <w:p w:rsidR="001B4D0D" w:rsidRDefault="001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4990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23412E" w:rsidP="00234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Прокуратура города Вологды, </w:t>
            </w:r>
            <w:r w:rsidR="00325A1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Вологды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УМВД России по </w:t>
            </w:r>
            <w:r w:rsidR="00325A1C">
              <w:rPr>
                <w:rFonts w:ascii="Times New Roman" w:eastAsia="Times New Roman" w:hAnsi="Times New Roman" w:cs="Times New Roman"/>
                <w:sz w:val="28"/>
                <w:szCs w:val="28"/>
              </w:rPr>
              <w:t>г. Вологде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25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образования Вологодской области, Департамент здравоохранения Вологодской области, Департамент социальной защиты населения Вологодской области, </w:t>
            </w:r>
            <w:r w:rsidR="007B0409" w:rsidRPr="007B0409">
              <w:rPr>
                <w:rFonts w:ascii="Times New Roman" w:eastAsia="Times New Roman" w:hAnsi="Times New Roman" w:cs="Times New Roman"/>
                <w:sz w:val="28"/>
                <w:szCs w:val="28"/>
              </w:rPr>
              <w:t>ФКУ УИИ УФСИН России по Вологодской области</w:t>
            </w:r>
            <w:r w:rsidR="007B04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B81" w:rsidTr="005162A7">
        <w:trPr>
          <w:gridAfter w:val="3"/>
          <w:wAfter w:w="39" w:type="dxa"/>
          <w:trHeight w:val="260"/>
        </w:trPr>
        <w:tc>
          <w:tcPr>
            <w:tcW w:w="40" w:type="dxa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7" w:type="dxa"/>
            <w:gridSpan w:val="10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1E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D486C" w:rsidRDefault="00A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D486C" w:rsidRDefault="00A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5. По</w:t>
            </w:r>
            <w:r w:rsidR="001B4D0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ведение итогов</w:t>
            </w:r>
          </w:p>
        </w:tc>
      </w:tr>
      <w:tr w:rsidR="001E5B81" w:rsidTr="005162A7">
        <w:trPr>
          <w:gridAfter w:val="3"/>
          <w:wAfter w:w="39" w:type="dxa"/>
          <w:trHeight w:val="320"/>
        </w:trPr>
        <w:tc>
          <w:tcPr>
            <w:tcW w:w="40" w:type="dxa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4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подготовку отчетов о результатах проведенной акции.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9F512D" w:rsidP="009F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05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9E17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9E177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0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325A1C" w:rsidP="0032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Вологды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Департамент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Вологодской области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Департамент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здравоохранения Вологодской области, Департамент социальной защиты населения Вологодской области, 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Вологды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УМВД России по </w:t>
            </w:r>
            <w:r w:rsidR="00455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Вологде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Следственный отдел по                  г. Вологда 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 СК России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Вологодской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   </w:t>
            </w:r>
          </w:p>
        </w:tc>
      </w:tr>
      <w:tr w:rsidR="009F512D" w:rsidTr="005162A7">
        <w:trPr>
          <w:gridAfter w:val="3"/>
          <w:wAfter w:w="39" w:type="dxa"/>
          <w:trHeight w:val="320"/>
        </w:trPr>
        <w:tc>
          <w:tcPr>
            <w:tcW w:w="40" w:type="dxa"/>
          </w:tcPr>
          <w:p w:rsidR="009F512D" w:rsidRDefault="009F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4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512D" w:rsidRDefault="009F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512D" w:rsidRDefault="009F512D" w:rsidP="00B8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размещение на официальных сайтах органов государственной власти и правоохранительных органов </w:t>
            </w:r>
            <w:r w:rsidR="00B83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сети «Интернет» отчетов о результатах проведенных мероприятий.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512D" w:rsidRDefault="009F512D" w:rsidP="009F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10.04.2019</w:t>
            </w:r>
          </w:p>
        </w:tc>
        <w:tc>
          <w:tcPr>
            <w:tcW w:w="4990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512D" w:rsidRDefault="009F512D" w:rsidP="0032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Вологды, Прокуратура города Вологды, УМВД России по г. Вологде, Следственный отдел по г. Вологда СУ СК России по Вологодской области.</w:t>
            </w:r>
          </w:p>
        </w:tc>
      </w:tr>
      <w:tr w:rsidR="001E5B81" w:rsidTr="005162A7">
        <w:trPr>
          <w:gridAfter w:val="3"/>
          <w:wAfter w:w="39" w:type="dxa"/>
          <w:trHeight w:val="1340"/>
        </w:trPr>
        <w:tc>
          <w:tcPr>
            <w:tcW w:w="40" w:type="dxa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9F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95E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9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Подвести итоги мероприятий «Подросток под защитой закона» на межведомственном совещании в прокуратуре города.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9F512D" w:rsidP="009F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10.04.2019</w:t>
            </w:r>
            <w:r w:rsidR="009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0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9F512D" w:rsidP="0032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Прокуратура города Вологды, УМВД России по г. Вологде, Следственный отдел СУ СК России по Вологодской  области, Администрация города Вологды</w:t>
            </w:r>
          </w:p>
        </w:tc>
      </w:tr>
      <w:tr w:rsidR="001E5B81" w:rsidTr="005162A7">
        <w:trPr>
          <w:gridAfter w:val="3"/>
          <w:wAfter w:w="39" w:type="dxa"/>
          <w:trHeight w:val="1600"/>
        </w:trPr>
        <w:tc>
          <w:tcPr>
            <w:tcW w:w="40" w:type="dxa"/>
          </w:tcPr>
          <w:p w:rsidR="001E5B81" w:rsidRDefault="001E5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A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9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пресс-конференцию, посвященную итогам акции.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9F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15.04.2019</w:t>
            </w:r>
          </w:p>
        </w:tc>
        <w:tc>
          <w:tcPr>
            <w:tcW w:w="4990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B81" w:rsidRDefault="009F512D" w:rsidP="0032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Вологды, Прокуратура города Вологды, УМВД России по г. Вологде.</w:t>
            </w:r>
          </w:p>
        </w:tc>
      </w:tr>
    </w:tbl>
    <w:p w:rsidR="001E5B81" w:rsidRDefault="001E5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B81" w:rsidRDefault="001E5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B81" w:rsidRDefault="001E5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B81" w:rsidRDefault="001E5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B81" w:rsidRDefault="001E5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B81" w:rsidRDefault="001E5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B81" w:rsidRDefault="001E5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E5B81" w:rsidSect="006937E8">
      <w:headerReference w:type="even" r:id="rId6"/>
      <w:headerReference w:type="default" r:id="rId7"/>
      <w:pgSz w:w="16838" w:h="11906" w:orient="landscape"/>
      <w:pgMar w:top="1134" w:right="850" w:bottom="1134" w:left="1701" w:header="53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1CA" w:rsidRDefault="00D801CA">
      <w:pPr>
        <w:spacing w:after="0" w:line="240" w:lineRule="auto"/>
      </w:pPr>
      <w:r>
        <w:separator/>
      </w:r>
    </w:p>
  </w:endnote>
  <w:endnote w:type="continuationSeparator" w:id="0">
    <w:p w:rsidR="00D801CA" w:rsidRDefault="00D8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1CA" w:rsidRDefault="00D801CA">
      <w:pPr>
        <w:spacing w:after="0" w:line="240" w:lineRule="auto"/>
      </w:pPr>
      <w:r>
        <w:separator/>
      </w:r>
    </w:p>
  </w:footnote>
  <w:footnote w:type="continuationSeparator" w:id="0">
    <w:p w:rsidR="00D801CA" w:rsidRDefault="00D8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46" w:rsidRDefault="000262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E71946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E71946" w:rsidRDefault="00E719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46" w:rsidRDefault="000262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E71946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C475F">
      <w:rPr>
        <w:rFonts w:ascii="Times New Roman" w:eastAsia="Times New Roman" w:hAnsi="Times New Roman" w:cs="Times New Roman"/>
        <w:noProof/>
        <w:color w:val="000000"/>
        <w:sz w:val="24"/>
        <w:szCs w:val="24"/>
      </w:rPr>
      <w:t>23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E71946" w:rsidRDefault="00E719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E71946" w:rsidRDefault="00E719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E71946" w:rsidRDefault="00E719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E71946" w:rsidRDefault="00E719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B81"/>
    <w:rsid w:val="00004A8C"/>
    <w:rsid w:val="000262F4"/>
    <w:rsid w:val="0004601F"/>
    <w:rsid w:val="000646F8"/>
    <w:rsid w:val="000B4CDD"/>
    <w:rsid w:val="000D71C1"/>
    <w:rsid w:val="0016060A"/>
    <w:rsid w:val="001B4D0D"/>
    <w:rsid w:val="001C475F"/>
    <w:rsid w:val="001E5B81"/>
    <w:rsid w:val="0023412E"/>
    <w:rsid w:val="0025110B"/>
    <w:rsid w:val="00271E08"/>
    <w:rsid w:val="002777AD"/>
    <w:rsid w:val="0028702E"/>
    <w:rsid w:val="002A25CC"/>
    <w:rsid w:val="002A772D"/>
    <w:rsid w:val="002B1ECF"/>
    <w:rsid w:val="002E4001"/>
    <w:rsid w:val="003111AF"/>
    <w:rsid w:val="00325A1C"/>
    <w:rsid w:val="00341CAE"/>
    <w:rsid w:val="00366E49"/>
    <w:rsid w:val="00371A29"/>
    <w:rsid w:val="003F7945"/>
    <w:rsid w:val="004074FA"/>
    <w:rsid w:val="00436932"/>
    <w:rsid w:val="00446551"/>
    <w:rsid w:val="00455A9F"/>
    <w:rsid w:val="00481CFB"/>
    <w:rsid w:val="00482FCC"/>
    <w:rsid w:val="0048381C"/>
    <w:rsid w:val="004A5B79"/>
    <w:rsid w:val="004E2344"/>
    <w:rsid w:val="004E3209"/>
    <w:rsid w:val="005162A7"/>
    <w:rsid w:val="00582768"/>
    <w:rsid w:val="005C5CEE"/>
    <w:rsid w:val="005D5A9E"/>
    <w:rsid w:val="005D7438"/>
    <w:rsid w:val="005D7B7D"/>
    <w:rsid w:val="00612DC1"/>
    <w:rsid w:val="00647CA5"/>
    <w:rsid w:val="00652DC4"/>
    <w:rsid w:val="00670AA8"/>
    <w:rsid w:val="006937E8"/>
    <w:rsid w:val="007311D8"/>
    <w:rsid w:val="00790EDB"/>
    <w:rsid w:val="007A686B"/>
    <w:rsid w:val="007B0409"/>
    <w:rsid w:val="007D7CD1"/>
    <w:rsid w:val="007E62A4"/>
    <w:rsid w:val="00827E6E"/>
    <w:rsid w:val="0088703D"/>
    <w:rsid w:val="008964AA"/>
    <w:rsid w:val="009776A8"/>
    <w:rsid w:val="00990856"/>
    <w:rsid w:val="009E1772"/>
    <w:rsid w:val="009F512D"/>
    <w:rsid w:val="00A05BEF"/>
    <w:rsid w:val="00A10E4C"/>
    <w:rsid w:val="00A5714D"/>
    <w:rsid w:val="00A77247"/>
    <w:rsid w:val="00A90392"/>
    <w:rsid w:val="00A95E55"/>
    <w:rsid w:val="00AC422E"/>
    <w:rsid w:val="00AD486C"/>
    <w:rsid w:val="00AE42CD"/>
    <w:rsid w:val="00B6631C"/>
    <w:rsid w:val="00B74891"/>
    <w:rsid w:val="00B833BE"/>
    <w:rsid w:val="00BC12ED"/>
    <w:rsid w:val="00BD6A5D"/>
    <w:rsid w:val="00C048C0"/>
    <w:rsid w:val="00C76A3B"/>
    <w:rsid w:val="00C774ED"/>
    <w:rsid w:val="00CF1390"/>
    <w:rsid w:val="00D00C61"/>
    <w:rsid w:val="00D14055"/>
    <w:rsid w:val="00D61664"/>
    <w:rsid w:val="00D801CA"/>
    <w:rsid w:val="00D965A8"/>
    <w:rsid w:val="00DD4229"/>
    <w:rsid w:val="00DF246F"/>
    <w:rsid w:val="00E46EB6"/>
    <w:rsid w:val="00E71946"/>
    <w:rsid w:val="00E92BBF"/>
    <w:rsid w:val="00E96605"/>
    <w:rsid w:val="00EC04D0"/>
    <w:rsid w:val="00EC5671"/>
    <w:rsid w:val="00F82B46"/>
    <w:rsid w:val="00FD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F4"/>
  </w:style>
  <w:style w:type="paragraph" w:styleId="1">
    <w:name w:val="heading 1"/>
    <w:basedOn w:val="a"/>
    <w:link w:val="10"/>
    <w:uiPriority w:val="9"/>
    <w:qFormat/>
    <w:rsid w:val="00787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262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262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262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262F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262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262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262F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787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787F68"/>
  </w:style>
  <w:style w:type="paragraph" w:styleId="a4">
    <w:name w:val="Normal (Web)"/>
    <w:basedOn w:val="a"/>
    <w:rsid w:val="0078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7F68"/>
  </w:style>
  <w:style w:type="character" w:styleId="a5">
    <w:name w:val="Hyperlink"/>
    <w:rsid w:val="00787F68"/>
    <w:rPr>
      <w:color w:val="0000FF"/>
      <w:u w:val="single"/>
    </w:rPr>
  </w:style>
  <w:style w:type="paragraph" w:customStyle="1" w:styleId="listparagraph">
    <w:name w:val="listparagraph"/>
    <w:basedOn w:val="a"/>
    <w:rsid w:val="0078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"/>
    <w:basedOn w:val="a"/>
    <w:rsid w:val="00787F6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7">
    <w:name w:val="header"/>
    <w:basedOn w:val="a"/>
    <w:link w:val="a8"/>
    <w:rsid w:val="00787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87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87F68"/>
  </w:style>
  <w:style w:type="paragraph" w:styleId="aa">
    <w:name w:val="footer"/>
    <w:basedOn w:val="a"/>
    <w:link w:val="ab"/>
    <w:rsid w:val="00787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87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787F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87F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link w:val="12"/>
    <w:rsid w:val="00787F68"/>
    <w:rPr>
      <w:shd w:val="clear" w:color="auto" w:fill="FFFFFF"/>
    </w:rPr>
  </w:style>
  <w:style w:type="character" w:customStyle="1" w:styleId="105pt0pt">
    <w:name w:val="Основной текст + 10;5 pt;Интервал 0 pt"/>
    <w:rsid w:val="00787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lang w:val="ru-RU"/>
    </w:rPr>
  </w:style>
  <w:style w:type="paragraph" w:customStyle="1" w:styleId="12">
    <w:name w:val="Основной текст1"/>
    <w:basedOn w:val="a"/>
    <w:link w:val="ae"/>
    <w:rsid w:val="00787F68"/>
    <w:pPr>
      <w:widowControl w:val="0"/>
      <w:shd w:val="clear" w:color="auto" w:fill="FFFFFF"/>
      <w:spacing w:after="0" w:line="240" w:lineRule="auto"/>
    </w:pPr>
  </w:style>
  <w:style w:type="paragraph" w:styleId="af">
    <w:name w:val="Body Text"/>
    <w:basedOn w:val="a"/>
    <w:link w:val="af0"/>
    <w:rsid w:val="00787F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87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244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244FB"/>
    <w:pPr>
      <w:suppressLineNumbers/>
    </w:pPr>
  </w:style>
  <w:style w:type="paragraph" w:styleId="af1">
    <w:name w:val="Subtitle"/>
    <w:basedOn w:val="a"/>
    <w:next w:val="a"/>
    <w:uiPriority w:val="11"/>
    <w:qFormat/>
    <w:rsid w:val="000262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0262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0262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0262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787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787F68"/>
  </w:style>
  <w:style w:type="paragraph" w:styleId="a4">
    <w:name w:val="Normal (Web)"/>
    <w:basedOn w:val="a"/>
    <w:rsid w:val="0078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7F68"/>
  </w:style>
  <w:style w:type="character" w:styleId="a5">
    <w:name w:val="Hyperlink"/>
    <w:rsid w:val="00787F68"/>
    <w:rPr>
      <w:color w:val="0000FF"/>
      <w:u w:val="single"/>
    </w:rPr>
  </w:style>
  <w:style w:type="paragraph" w:customStyle="1" w:styleId="listparagraph">
    <w:name w:val="listparagraph"/>
    <w:basedOn w:val="a"/>
    <w:rsid w:val="0078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"/>
    <w:basedOn w:val="a"/>
    <w:rsid w:val="00787F6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7">
    <w:name w:val="header"/>
    <w:basedOn w:val="a"/>
    <w:link w:val="a8"/>
    <w:rsid w:val="00787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87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87F68"/>
  </w:style>
  <w:style w:type="paragraph" w:styleId="aa">
    <w:name w:val="footer"/>
    <w:basedOn w:val="a"/>
    <w:link w:val="ab"/>
    <w:rsid w:val="00787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87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787F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87F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link w:val="12"/>
    <w:rsid w:val="00787F68"/>
    <w:rPr>
      <w:shd w:val="clear" w:color="auto" w:fill="FFFFFF"/>
    </w:rPr>
  </w:style>
  <w:style w:type="character" w:customStyle="1" w:styleId="105pt0pt">
    <w:name w:val="Основной текст + 10;5 pt;Интервал 0 pt"/>
    <w:rsid w:val="00787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lang w:val="ru-RU"/>
    </w:rPr>
  </w:style>
  <w:style w:type="paragraph" w:customStyle="1" w:styleId="12">
    <w:name w:val="Основной текст1"/>
    <w:basedOn w:val="a"/>
    <w:link w:val="ae"/>
    <w:rsid w:val="00787F68"/>
    <w:pPr>
      <w:widowControl w:val="0"/>
      <w:shd w:val="clear" w:color="auto" w:fill="FFFFFF"/>
      <w:spacing w:after="0" w:line="240" w:lineRule="auto"/>
    </w:pPr>
  </w:style>
  <w:style w:type="paragraph" w:styleId="af">
    <w:name w:val="Body Text"/>
    <w:basedOn w:val="a"/>
    <w:link w:val="af0"/>
    <w:rsid w:val="00787F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87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244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244FB"/>
    <w:pPr>
      <w:suppressLineNumbers/>
    </w:p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4561</Words>
  <Characters>26003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Baskakov</cp:lastModifiedBy>
  <cp:revision>2</cp:revision>
  <cp:lastPrinted>2019-01-30T09:24:00Z</cp:lastPrinted>
  <dcterms:created xsi:type="dcterms:W3CDTF">2019-02-11T08:02:00Z</dcterms:created>
  <dcterms:modified xsi:type="dcterms:W3CDTF">2019-02-11T08:02:00Z</dcterms:modified>
</cp:coreProperties>
</file>